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C00000"/>
        </w:rPr>
        <w:id w:val="19485532"/>
        <w:docPartObj>
          <w:docPartGallery w:val="Cover Pages"/>
          <w:docPartUnique/>
        </w:docPartObj>
      </w:sdtPr>
      <w:sdtEndPr>
        <w:rPr>
          <w:sz w:val="72"/>
          <w:szCs w:val="72"/>
        </w:rPr>
      </w:sdtEndPr>
      <w:sdtContent>
        <w:p w14:paraId="0C671DB2" w14:textId="77777777" w:rsidR="00DE3E1E" w:rsidRPr="00DE3E1E" w:rsidRDefault="00DE3E1E" w:rsidP="00DE3E1E">
          <w:pPr>
            <w:pBdr>
              <w:bottom w:val="single" w:sz="12" w:space="1" w:color="auto"/>
            </w:pBdr>
            <w:jc w:val="center"/>
            <w:rPr>
              <w:rFonts w:ascii="Arial" w:hAnsi="Arial" w:cs="Arial"/>
              <w:color w:val="C00000"/>
              <w:sz w:val="52"/>
              <w:szCs w:val="52"/>
            </w:rPr>
          </w:pPr>
          <w:r w:rsidRPr="00DE3E1E">
            <w:rPr>
              <w:rFonts w:ascii="Arial" w:eastAsia="Helvetica" w:hAnsi="Arial" w:cs="Arial"/>
              <w:b/>
              <w:bCs/>
              <w:color w:val="C00000"/>
              <w:kern w:val="28"/>
              <w:sz w:val="52"/>
              <w:szCs w:val="52"/>
              <w:u w:color="B20418"/>
              <w:bdr w:val="nil"/>
              <w:lang w:val="en-US"/>
            </w:rPr>
            <w:t>Aycliffe Community Primary School</w:t>
          </w:r>
        </w:p>
        <w:p w14:paraId="5D83B4BC" w14:textId="20B97348" w:rsidR="0057152F" w:rsidRDefault="0057152F" w:rsidP="00DE3E1E">
          <w:pPr>
            <w:rPr>
              <w:color w:val="C00000"/>
              <w:sz w:val="72"/>
              <w:szCs w:val="72"/>
            </w:rPr>
          </w:pPr>
        </w:p>
        <w:p w14:paraId="510A5B3B" w14:textId="20AB90E4" w:rsidR="00DE3E1E" w:rsidRDefault="0057152F" w:rsidP="00DE3E1E">
          <w:pPr>
            <w:jc w:val="center"/>
            <w:rPr>
              <w:color w:val="C00000"/>
              <w:sz w:val="72"/>
              <w:szCs w:val="72"/>
            </w:rPr>
          </w:pPr>
          <w:r w:rsidRPr="00336366">
            <w:rPr>
              <w:rFonts w:ascii="Helvetica" w:eastAsia="Helvetica" w:hAnsi="Helvetica" w:cs="Helvetica"/>
              <w:b/>
              <w:bCs/>
              <w:noProof/>
              <w:color w:val="C00000"/>
              <w:u w:color="B20418"/>
              <w:lang w:eastAsia="en-GB"/>
            </w:rPr>
            <w:drawing>
              <wp:anchor distT="0" distB="0" distL="114300" distR="114300" simplePos="0" relativeHeight="251659264" behindDoc="1" locked="0" layoutInCell="1" allowOverlap="1" wp14:anchorId="1BF40873" wp14:editId="03533514">
                <wp:simplePos x="0" y="0"/>
                <wp:positionH relativeFrom="margin">
                  <wp:posOffset>1866900</wp:posOffset>
                </wp:positionH>
                <wp:positionV relativeFrom="paragraph">
                  <wp:posOffset>217805</wp:posOffset>
                </wp:positionV>
                <wp:extent cx="1571625" cy="1866900"/>
                <wp:effectExtent l="0" t="0" r="9525" b="0"/>
                <wp:wrapThrough wrapText="bothSides">
                  <wp:wrapPolygon edited="0">
                    <wp:start x="0" y="0"/>
                    <wp:lineTo x="0" y="21380"/>
                    <wp:lineTo x="21469" y="21380"/>
                    <wp:lineTo x="21469" y="0"/>
                    <wp:lineTo x="0" y="0"/>
                  </wp:wrapPolygon>
                </wp:wrapThrough>
                <wp:docPr id="1"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rotWithShape="1">
                        <a:blip r:embed="rId11" cstate="print">
                          <a:extLst>
                            <a:ext uri="{28A0092B-C50C-407E-A947-70E740481C1C}">
                              <a14:useLocalDpi xmlns:a14="http://schemas.microsoft.com/office/drawing/2010/main" val="0"/>
                            </a:ext>
                          </a:extLst>
                        </a:blip>
                        <a:srcRect/>
                        <a:stretch>
                          <a:fillRect/>
                        </a:stretch>
                      </pic:blipFill>
                      <pic:spPr>
                        <a:xfrm>
                          <a:off x="0" y="0"/>
                          <a:ext cx="1571625" cy="1866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5AD5DB" w14:textId="41F64B17" w:rsidR="00DE3E1E" w:rsidRPr="00336366" w:rsidRDefault="00DE3E1E" w:rsidP="00DE3E1E">
          <w:pPr>
            <w:jc w:val="center"/>
            <w:rPr>
              <w:color w:val="C00000"/>
              <w:sz w:val="72"/>
              <w:szCs w:val="72"/>
            </w:rPr>
          </w:pPr>
        </w:p>
        <w:p w14:paraId="58CAE9DB" w14:textId="77777777" w:rsidR="00DE3E1E" w:rsidRPr="00336366" w:rsidRDefault="00DE3E1E" w:rsidP="00DE3E1E">
          <w:pPr>
            <w:jc w:val="center"/>
            <w:rPr>
              <w:color w:val="C00000"/>
              <w:sz w:val="72"/>
              <w:szCs w:val="72"/>
            </w:rPr>
          </w:pPr>
        </w:p>
        <w:p w14:paraId="7B7A5258" w14:textId="2131B3AD" w:rsidR="00DE3E1E" w:rsidRDefault="00DE3E1E" w:rsidP="00DE3E1E">
          <w:pPr>
            <w:jc w:val="center"/>
            <w:rPr>
              <w:color w:val="C00000"/>
              <w:sz w:val="72"/>
              <w:szCs w:val="72"/>
            </w:rPr>
          </w:pPr>
        </w:p>
        <w:p w14:paraId="0AC6C1A0" w14:textId="05FEDF6F" w:rsidR="0057152F" w:rsidRDefault="0057152F" w:rsidP="00DE3E1E">
          <w:pPr>
            <w:jc w:val="center"/>
            <w:rPr>
              <w:color w:val="C00000"/>
              <w:sz w:val="72"/>
              <w:szCs w:val="72"/>
            </w:rPr>
          </w:pPr>
        </w:p>
        <w:p w14:paraId="70E24501" w14:textId="5102D113" w:rsidR="0057152F" w:rsidRPr="0057152F" w:rsidRDefault="0057152F" w:rsidP="0057152F">
          <w:pPr>
            <w:rPr>
              <w:rFonts w:ascii="Arial" w:eastAsia="Helvetica" w:hAnsi="Arial" w:cs="Arial"/>
              <w:b/>
              <w:bCs/>
              <w:color w:val="C00000"/>
              <w:kern w:val="28"/>
              <w:sz w:val="52"/>
              <w:szCs w:val="52"/>
              <w:u w:color="B20418"/>
              <w:bdr w:val="nil"/>
              <w:lang w:val="en-US"/>
            </w:rPr>
          </w:pPr>
          <w:r>
            <w:rPr>
              <w:rFonts w:ascii="Arial" w:eastAsia="Helvetica" w:hAnsi="Arial" w:cs="Arial"/>
              <w:b/>
              <w:bCs/>
              <w:color w:val="C00000"/>
              <w:kern w:val="28"/>
              <w:sz w:val="52"/>
              <w:szCs w:val="52"/>
              <w:u w:color="B20418"/>
              <w:bdr w:val="nil"/>
              <w:lang w:val="en-US"/>
            </w:rPr>
            <w:t xml:space="preserve">    </w:t>
          </w:r>
          <w:r w:rsidRPr="0057152F">
            <w:rPr>
              <w:rFonts w:ascii="Arial" w:eastAsia="Helvetica" w:hAnsi="Arial" w:cs="Arial"/>
              <w:b/>
              <w:bCs/>
              <w:color w:val="C00000"/>
              <w:kern w:val="28"/>
              <w:sz w:val="52"/>
              <w:szCs w:val="52"/>
              <w:u w:color="B20418"/>
              <w:bdr w:val="nil"/>
              <w:lang w:val="en-US"/>
            </w:rPr>
            <w:t>School Whistleblowing Policy</w:t>
          </w:r>
        </w:p>
        <w:p w14:paraId="1DCE63AB" w14:textId="77777777" w:rsidR="0057152F" w:rsidRPr="00336366" w:rsidRDefault="0057152F" w:rsidP="00DE3E1E">
          <w:pPr>
            <w:jc w:val="center"/>
            <w:rPr>
              <w:color w:val="C00000"/>
              <w:sz w:val="72"/>
              <w:szCs w:val="72"/>
            </w:rPr>
          </w:pPr>
        </w:p>
        <w:p w14:paraId="1EB5E75E" w14:textId="77777777" w:rsidR="00DE3E1E" w:rsidRPr="00336366" w:rsidRDefault="00DE3E1E" w:rsidP="00DE3E1E">
          <w:pPr>
            <w:jc w:val="center"/>
            <w:rPr>
              <w:color w:val="C00000"/>
              <w:sz w:val="72"/>
              <w:szCs w:val="72"/>
            </w:rPr>
          </w:pPr>
        </w:p>
        <w:p w14:paraId="219EDB91" w14:textId="77777777" w:rsidR="00236B56" w:rsidRDefault="00236B56" w:rsidP="00C17077">
          <w:pPr>
            <w:jc w:val="center"/>
            <w:rPr>
              <w:color w:val="C00000"/>
            </w:rPr>
          </w:pPr>
        </w:p>
        <w:p w14:paraId="665A1700" w14:textId="77777777" w:rsidR="00DE3E1E" w:rsidRPr="00336366" w:rsidRDefault="00DE3E1E" w:rsidP="00DE3E1E">
          <w:pPr>
            <w:rPr>
              <w:color w:val="C00000"/>
            </w:rPr>
          </w:pPr>
        </w:p>
        <w:p w14:paraId="29314639" w14:textId="77777777" w:rsidR="00DE3E1E" w:rsidRPr="00336366" w:rsidRDefault="00DE3E1E" w:rsidP="00DE3E1E">
          <w:pPr>
            <w:rPr>
              <w:color w:val="C00000"/>
              <w:sz w:val="28"/>
              <w:szCs w:val="28"/>
            </w:rPr>
          </w:pPr>
        </w:p>
        <w:p w14:paraId="35325ED6" w14:textId="59C7716D" w:rsidR="00AB2656" w:rsidRPr="00336366" w:rsidRDefault="00DE3E1E" w:rsidP="00DE3E1E">
          <w:pPr>
            <w:pBdr>
              <w:bottom w:val="single" w:sz="4" w:space="1" w:color="A50021"/>
            </w:pBdr>
            <w:rPr>
              <w:color w:val="C00000"/>
              <w:sz w:val="28"/>
              <w:szCs w:val="28"/>
            </w:rPr>
          </w:pPr>
          <w:r w:rsidRPr="00336366">
            <w:rPr>
              <w:color w:val="C00000"/>
              <w:sz w:val="28"/>
              <w:szCs w:val="28"/>
            </w:rPr>
            <w:t>Signed:</w:t>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t>Date:</w:t>
          </w:r>
          <w:r w:rsidR="00C17077">
            <w:rPr>
              <w:color w:val="C00000"/>
              <w:sz w:val="28"/>
              <w:szCs w:val="28"/>
            </w:rPr>
            <w:t xml:space="preserve"> </w:t>
          </w:r>
          <w:r w:rsidR="0018583A">
            <w:rPr>
              <w:color w:val="C00000"/>
              <w:sz w:val="28"/>
              <w:szCs w:val="28"/>
            </w:rPr>
            <w:t>January 2026</w:t>
          </w:r>
        </w:p>
        <w:p w14:paraId="10B2BB52" w14:textId="77777777" w:rsidR="00DE3E1E" w:rsidRPr="00336366" w:rsidRDefault="00DE3E1E" w:rsidP="00DE3E1E">
          <w:pPr>
            <w:rPr>
              <w:i/>
              <w:color w:val="C00000"/>
              <w:sz w:val="28"/>
              <w:szCs w:val="28"/>
            </w:rPr>
          </w:pPr>
          <w:r w:rsidRPr="00336366">
            <w:rPr>
              <w:color w:val="C00000"/>
              <w:sz w:val="28"/>
              <w:szCs w:val="28"/>
            </w:rPr>
            <w:tab/>
          </w:r>
          <w:r w:rsidRPr="00336366">
            <w:rPr>
              <w:color w:val="C00000"/>
              <w:sz w:val="28"/>
              <w:szCs w:val="28"/>
            </w:rPr>
            <w:tab/>
          </w:r>
          <w:r w:rsidRPr="00336366">
            <w:rPr>
              <w:i/>
              <w:color w:val="C00000"/>
              <w:sz w:val="28"/>
              <w:szCs w:val="28"/>
            </w:rPr>
            <w:t>Chair of Governors</w:t>
          </w:r>
        </w:p>
        <w:p w14:paraId="33C8EAD8" w14:textId="77777777" w:rsidR="00DE3E1E" w:rsidRPr="00336366" w:rsidRDefault="00DE3E1E" w:rsidP="00DE3E1E">
          <w:pPr>
            <w:rPr>
              <w:i/>
              <w:color w:val="C00000"/>
              <w:sz w:val="12"/>
              <w:szCs w:val="12"/>
            </w:rPr>
          </w:pPr>
        </w:p>
        <w:p w14:paraId="3DE620D5" w14:textId="77777777" w:rsidR="00DE3E1E" w:rsidRPr="00336366" w:rsidRDefault="00DE3E1E" w:rsidP="00DE3E1E">
          <w:pPr>
            <w:pBdr>
              <w:bottom w:val="single" w:sz="4" w:space="1" w:color="A50021"/>
            </w:pBdr>
            <w:rPr>
              <w:color w:val="C00000"/>
              <w:sz w:val="28"/>
              <w:szCs w:val="28"/>
            </w:rPr>
          </w:pPr>
        </w:p>
        <w:p w14:paraId="40866658" w14:textId="77777777" w:rsidR="00DE3E1E" w:rsidRPr="00336366" w:rsidRDefault="00DE3E1E" w:rsidP="00DE3E1E">
          <w:pPr>
            <w:pBdr>
              <w:bottom w:val="single" w:sz="4" w:space="1" w:color="A50021"/>
            </w:pBdr>
            <w:rPr>
              <w:color w:val="C00000"/>
              <w:sz w:val="28"/>
              <w:szCs w:val="28"/>
            </w:rPr>
          </w:pPr>
        </w:p>
        <w:p w14:paraId="7F110512" w14:textId="4B998B9E" w:rsidR="00DE3E1E" w:rsidRPr="00336366" w:rsidRDefault="00DE3E1E" w:rsidP="00C17077">
          <w:pPr>
            <w:pBdr>
              <w:bottom w:val="single" w:sz="4" w:space="1" w:color="A50021"/>
            </w:pBdr>
            <w:rPr>
              <w:color w:val="C00000"/>
            </w:rPr>
          </w:pPr>
          <w:r w:rsidRPr="00336366">
            <w:rPr>
              <w:color w:val="C00000"/>
              <w:sz w:val="28"/>
              <w:szCs w:val="28"/>
            </w:rPr>
            <w:t>Next Review Date:</w:t>
          </w:r>
          <w:r w:rsidR="00BE5A58">
            <w:rPr>
              <w:color w:val="C00000"/>
              <w:sz w:val="28"/>
              <w:szCs w:val="28"/>
            </w:rPr>
            <w:t xml:space="preserve"> </w:t>
          </w:r>
          <w:r w:rsidR="0044264F">
            <w:rPr>
              <w:color w:val="C00000"/>
              <w:sz w:val="28"/>
              <w:szCs w:val="28"/>
            </w:rPr>
            <w:t xml:space="preserve"> </w:t>
          </w:r>
          <w:r w:rsidR="0010766C">
            <w:rPr>
              <w:color w:val="C00000"/>
              <w:sz w:val="28"/>
              <w:szCs w:val="28"/>
            </w:rPr>
            <w:t xml:space="preserve">December </w:t>
          </w:r>
          <w:r w:rsidR="002654B4">
            <w:rPr>
              <w:color w:val="C00000"/>
              <w:sz w:val="28"/>
              <w:szCs w:val="28"/>
            </w:rPr>
            <w:t>2026</w:t>
          </w:r>
        </w:p>
      </w:sdtContent>
    </w:sdt>
    <w:p w14:paraId="4AFC9234" w14:textId="77777777" w:rsidR="00DE3E1E" w:rsidRDefault="00DE3E1E" w:rsidP="00DE3E1E">
      <w:pPr>
        <w:jc w:val="center"/>
        <w:rPr>
          <w:rFonts w:ascii="Helvetica" w:eastAsia="Helvetica" w:hAnsi="Helvetica" w:cs="Helvetica"/>
          <w:color w:val="FFFFFF"/>
          <w:kern w:val="28"/>
          <w:sz w:val="28"/>
          <w:szCs w:val="28"/>
          <w:u w:color="FFFFFF"/>
          <w:bdr w:val="nil"/>
          <w:shd w:val="clear" w:color="auto" w:fill="0000FF"/>
          <w:lang w:val="fr-FR"/>
        </w:rPr>
      </w:pPr>
      <w:r w:rsidRPr="004217CA">
        <w:rPr>
          <w:rFonts w:ascii="Helvetica" w:eastAsia="Helvetica" w:hAnsi="Helvetica" w:cs="Helvetica"/>
          <w:color w:val="FFFFFF"/>
          <w:kern w:val="28"/>
          <w:sz w:val="28"/>
          <w:szCs w:val="28"/>
          <w:u w:color="FFFFFF"/>
          <w:bdr w:val="nil"/>
          <w:shd w:val="clear" w:color="auto" w:fill="0000FF"/>
          <w:lang w:val="fr-FR"/>
        </w:rPr>
        <w:t xml:space="preserve"> </w:t>
      </w:r>
    </w:p>
    <w:p w14:paraId="5681A8BC" w14:textId="77777777" w:rsidR="00DE3E1E" w:rsidRDefault="00DE3E1E" w:rsidP="00DE3E1E">
      <w:pPr>
        <w:jc w:val="center"/>
        <w:rPr>
          <w:rFonts w:ascii="Helvetica" w:eastAsia="Helvetica" w:hAnsi="Helvetica" w:cs="Helvetica"/>
          <w:color w:val="FFFFFF"/>
          <w:kern w:val="28"/>
          <w:sz w:val="28"/>
          <w:szCs w:val="28"/>
          <w:u w:color="FFFFFF"/>
          <w:bdr w:val="nil"/>
          <w:shd w:val="clear" w:color="auto" w:fill="0000FF"/>
          <w:lang w:val="fr-FR"/>
        </w:rPr>
      </w:pPr>
    </w:p>
    <w:p w14:paraId="473317F4" w14:textId="77777777" w:rsidR="00DE3E1E" w:rsidRDefault="00DE3E1E" w:rsidP="000C2CE0">
      <w:pPr>
        <w:rPr>
          <w:rFonts w:ascii="Helvetica" w:eastAsia="Helvetica" w:hAnsi="Helvetica" w:cs="Helvetica"/>
          <w:color w:val="FFFFFF"/>
          <w:kern w:val="28"/>
          <w:sz w:val="28"/>
          <w:szCs w:val="28"/>
          <w:u w:color="FFFFFF"/>
          <w:bdr w:val="nil"/>
          <w:shd w:val="clear" w:color="auto" w:fill="0000FF"/>
          <w:lang w:val="fr-FR"/>
        </w:rPr>
      </w:pPr>
    </w:p>
    <w:p w14:paraId="7C03F176" w14:textId="77777777" w:rsidR="003D1E85" w:rsidRPr="00310526" w:rsidRDefault="003D1E85" w:rsidP="003D1E85">
      <w:pPr>
        <w:pStyle w:val="Heading1"/>
      </w:pPr>
    </w:p>
    <w:p w14:paraId="3E53395F" w14:textId="174C713B" w:rsidR="003D1E85" w:rsidRDefault="003D1E85" w:rsidP="003D1E85">
      <w:pPr>
        <w:pStyle w:val="TOCHeading"/>
        <w:spacing w:before="0" w:after="120"/>
        <w:rPr>
          <w:rFonts w:ascii="Arial" w:hAnsi="Arial" w:cs="Arial"/>
          <w:b/>
          <w:sz w:val="28"/>
          <w:szCs w:val="28"/>
          <w:lang w:val="en-GB"/>
        </w:rPr>
      </w:pPr>
      <w:bookmarkStart w:id="0" w:name="_Hlk136525815"/>
    </w:p>
    <w:p w14:paraId="6AA09E5A" w14:textId="2EE7CC32" w:rsidR="006824A4" w:rsidRDefault="006824A4" w:rsidP="006824A4"/>
    <w:p w14:paraId="0D916A6A" w14:textId="58F51B09" w:rsidR="006824A4" w:rsidRDefault="006824A4" w:rsidP="006824A4"/>
    <w:p w14:paraId="4E1B1B6F" w14:textId="00F85223" w:rsidR="006824A4" w:rsidRDefault="006824A4" w:rsidP="006824A4"/>
    <w:p w14:paraId="5173AFE7" w14:textId="5E300AAF" w:rsidR="006824A4" w:rsidRDefault="006824A4" w:rsidP="006824A4"/>
    <w:p w14:paraId="7416B1BD" w14:textId="25AD9B85" w:rsidR="006824A4" w:rsidRDefault="006824A4" w:rsidP="006824A4"/>
    <w:p w14:paraId="1033FA89" w14:textId="77777777" w:rsidR="006824A4" w:rsidRDefault="006824A4" w:rsidP="006824A4"/>
    <w:sdt>
      <w:sdtPr>
        <w:rPr>
          <w:rFonts w:ascii="Calibri" w:hAnsi="Calibri" w:cs="Calibri"/>
          <w:color w:val="232E56"/>
          <w:kern w:val="28"/>
          <w:sz w:val="20"/>
          <w:szCs w:val="20"/>
          <w:lang w:val="en-GB" w:eastAsia="en-GB"/>
          <w14:ligatures w14:val="standard"/>
          <w14:cntxtAlts/>
        </w:rPr>
        <w:id w:val="1876417808"/>
        <w:docPartObj>
          <w:docPartGallery w:val="Table of Contents"/>
          <w:docPartUnique/>
        </w:docPartObj>
      </w:sdtPr>
      <w:sdtEndPr>
        <w:rPr>
          <w:rFonts w:ascii="Times New Roman" w:hAnsi="Times New Roman" w:cs="Times New Roman"/>
          <w:b/>
          <w:bCs/>
          <w:noProof/>
          <w:kern w:val="0"/>
          <w:sz w:val="24"/>
          <w:szCs w:val="24"/>
          <w:lang w:eastAsia="en-US"/>
          <w14:ligatures w14:val="none"/>
          <w14:cntxtAlts w14:val="0"/>
        </w:rPr>
      </w:sdtEndPr>
      <w:sdtContent>
        <w:p w14:paraId="7116C435" w14:textId="77777777" w:rsidR="0057152F" w:rsidRDefault="0057152F" w:rsidP="0057152F">
          <w:pPr>
            <w:pStyle w:val="TOCHeading"/>
            <w:rPr>
              <w:rFonts w:ascii="Calibri" w:hAnsi="Calibri" w:cs="Calibri"/>
              <w:color w:val="232E56"/>
              <w:kern w:val="28"/>
              <w:sz w:val="20"/>
              <w:szCs w:val="20"/>
              <w:lang w:val="en-GB" w:eastAsia="en-GB"/>
              <w14:ligatures w14:val="standard"/>
              <w14:cntxtAlts/>
            </w:rPr>
          </w:pPr>
        </w:p>
        <w:p w14:paraId="11720E02" w14:textId="77777777" w:rsidR="0057152F" w:rsidRDefault="0057152F" w:rsidP="0057152F">
          <w:pPr>
            <w:pStyle w:val="TOCHeading"/>
            <w:rPr>
              <w:rFonts w:ascii="Calibri" w:hAnsi="Calibri" w:cs="Calibri"/>
              <w:color w:val="232E56"/>
              <w:kern w:val="28"/>
              <w:sz w:val="20"/>
              <w:szCs w:val="20"/>
              <w:lang w:val="en-GB" w:eastAsia="en-GB"/>
              <w14:ligatures w14:val="standard"/>
              <w14:cntxtAlts/>
            </w:rPr>
          </w:pPr>
        </w:p>
        <w:p w14:paraId="5F9013CE" w14:textId="77777777" w:rsidR="0057152F" w:rsidRPr="007B1464" w:rsidRDefault="0057152F" w:rsidP="0057152F">
          <w:pPr>
            <w:pStyle w:val="TOCHeading"/>
            <w:rPr>
              <w:rFonts w:ascii="Calibri" w:hAnsi="Calibri" w:cs="Calibri"/>
              <w:color w:val="232E56"/>
              <w:kern w:val="28"/>
              <w:sz w:val="20"/>
              <w:szCs w:val="20"/>
              <w:lang w:val="en-GB" w:eastAsia="en-GB"/>
              <w14:ligatures w14:val="standard"/>
              <w14:cntxtAlts/>
            </w:rPr>
          </w:pPr>
          <w:r w:rsidRPr="007B3F4A">
            <w:rPr>
              <w:rFonts w:ascii="Trebuchet MS" w:hAnsi="Trebuchet MS"/>
              <w:b/>
              <w:bCs/>
              <w:color w:val="232E56"/>
              <w:sz w:val="28"/>
              <w:szCs w:val="28"/>
            </w:rPr>
            <w:t>Contents</w:t>
          </w:r>
        </w:p>
        <w:p w14:paraId="35549EB4" w14:textId="20D32EB9" w:rsidR="0057152F" w:rsidRPr="007B3F4A" w:rsidRDefault="0057152F" w:rsidP="0057152F">
          <w:pPr>
            <w:pStyle w:val="TOC1"/>
            <w:tabs>
              <w:tab w:val="right" w:leader="dot" w:pos="8540"/>
            </w:tabs>
            <w:contextualSpacing/>
            <w:rPr>
              <w:rFonts w:ascii="Trebuchet MS" w:hAnsi="Trebuchet MS"/>
              <w:noProof/>
              <w:color w:val="232E56"/>
              <w:sz w:val="22"/>
              <w:szCs w:val="22"/>
            </w:rPr>
          </w:pPr>
          <w:r w:rsidRPr="007B3F4A">
            <w:rPr>
              <w:rFonts w:ascii="Trebuchet MS" w:hAnsi="Trebuchet MS"/>
              <w:color w:val="232E56"/>
              <w:sz w:val="22"/>
              <w:szCs w:val="22"/>
            </w:rPr>
            <w:fldChar w:fldCharType="begin"/>
          </w:r>
          <w:r w:rsidRPr="007B3F4A">
            <w:rPr>
              <w:rFonts w:ascii="Trebuchet MS" w:hAnsi="Trebuchet MS"/>
              <w:color w:val="232E56"/>
              <w:sz w:val="22"/>
              <w:szCs w:val="22"/>
            </w:rPr>
            <w:instrText xml:space="preserve"> TOC \o "1-3" \h \z \u </w:instrText>
          </w:r>
          <w:r w:rsidRPr="007B3F4A">
            <w:rPr>
              <w:rFonts w:ascii="Trebuchet MS" w:hAnsi="Trebuchet MS"/>
              <w:color w:val="232E56"/>
              <w:sz w:val="22"/>
              <w:szCs w:val="22"/>
            </w:rPr>
            <w:fldChar w:fldCharType="separate"/>
          </w:r>
          <w:hyperlink w:anchor="_Toc53756728" w:history="1">
            <w:r w:rsidRPr="007B3F4A">
              <w:rPr>
                <w:rStyle w:val="Hyperlink"/>
                <w:rFonts w:ascii="Trebuchet MS" w:eastAsia="Futura-Medium" w:hAnsi="Trebuchet MS"/>
                <w:b/>
                <w:bCs/>
                <w:noProof/>
                <w:color w:val="232E56"/>
                <w:sz w:val="22"/>
                <w:szCs w:val="22"/>
              </w:rPr>
              <w:t>Part A - Policy</w:t>
            </w:r>
            <w:r w:rsidRPr="007B3F4A">
              <w:rPr>
                <w:rFonts w:ascii="Trebuchet MS" w:hAnsi="Trebuchet MS"/>
                <w:noProof/>
                <w:webHidden/>
                <w:color w:val="232E56"/>
                <w:sz w:val="22"/>
                <w:szCs w:val="22"/>
              </w:rPr>
              <w:tab/>
            </w:r>
            <w:r w:rsidRPr="007B3F4A">
              <w:rPr>
                <w:rFonts w:ascii="Trebuchet MS" w:hAnsi="Trebuchet MS"/>
                <w:noProof/>
                <w:webHidden/>
                <w:color w:val="232E56"/>
                <w:sz w:val="22"/>
                <w:szCs w:val="22"/>
              </w:rPr>
              <w:fldChar w:fldCharType="begin"/>
            </w:r>
            <w:r w:rsidRPr="007B3F4A">
              <w:rPr>
                <w:rFonts w:ascii="Trebuchet MS" w:hAnsi="Trebuchet MS"/>
                <w:noProof/>
                <w:webHidden/>
                <w:color w:val="232E56"/>
                <w:sz w:val="22"/>
                <w:szCs w:val="22"/>
              </w:rPr>
              <w:instrText xml:space="preserve"> PAGEREF _Toc53756728 \h </w:instrText>
            </w:r>
            <w:r w:rsidRPr="007B3F4A">
              <w:rPr>
                <w:rFonts w:ascii="Trebuchet MS" w:hAnsi="Trebuchet MS"/>
                <w:noProof/>
                <w:webHidden/>
                <w:color w:val="232E56"/>
                <w:sz w:val="22"/>
                <w:szCs w:val="22"/>
              </w:rPr>
            </w:r>
            <w:r w:rsidRPr="007B3F4A">
              <w:rPr>
                <w:rFonts w:ascii="Trebuchet MS" w:hAnsi="Trebuchet MS"/>
                <w:noProof/>
                <w:webHidden/>
                <w:color w:val="232E56"/>
                <w:sz w:val="22"/>
                <w:szCs w:val="22"/>
              </w:rPr>
              <w:fldChar w:fldCharType="separate"/>
            </w:r>
            <w:r w:rsidR="0010766C">
              <w:rPr>
                <w:rFonts w:ascii="Trebuchet MS" w:hAnsi="Trebuchet MS"/>
                <w:noProof/>
                <w:webHidden/>
                <w:color w:val="232E56"/>
                <w:sz w:val="22"/>
                <w:szCs w:val="22"/>
              </w:rPr>
              <w:t>4</w:t>
            </w:r>
            <w:r w:rsidRPr="007B3F4A">
              <w:rPr>
                <w:rFonts w:ascii="Trebuchet MS" w:hAnsi="Trebuchet MS"/>
                <w:noProof/>
                <w:webHidden/>
                <w:color w:val="232E56"/>
                <w:sz w:val="22"/>
                <w:szCs w:val="22"/>
              </w:rPr>
              <w:fldChar w:fldCharType="end"/>
            </w:r>
          </w:hyperlink>
        </w:p>
        <w:p w14:paraId="0A592334" w14:textId="7692873B"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29" w:history="1">
            <w:r w:rsidR="0057152F" w:rsidRPr="007B3F4A">
              <w:rPr>
                <w:rStyle w:val="Hyperlink"/>
                <w:rFonts w:ascii="Trebuchet MS" w:eastAsia="Futura-Medium" w:hAnsi="Trebuchet MS"/>
                <w:noProof/>
                <w:color w:val="232E56"/>
                <w:sz w:val="22"/>
                <w:szCs w:val="22"/>
              </w:rPr>
              <w:t>1 Policy Statement</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_Toc53756729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4</w:t>
            </w:r>
            <w:r w:rsidR="0057152F" w:rsidRPr="007B3F4A">
              <w:rPr>
                <w:rFonts w:ascii="Trebuchet MS" w:hAnsi="Trebuchet MS"/>
                <w:noProof/>
                <w:webHidden/>
                <w:color w:val="232E56"/>
                <w:sz w:val="22"/>
                <w:szCs w:val="22"/>
              </w:rPr>
              <w:fldChar w:fldCharType="end"/>
            </w:r>
          </w:hyperlink>
        </w:p>
        <w:p w14:paraId="18A84421" w14:textId="30171491"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30" w:history="1">
            <w:r w:rsidR="0057152F" w:rsidRPr="007B3F4A">
              <w:rPr>
                <w:rStyle w:val="Hyperlink"/>
                <w:rFonts w:ascii="Trebuchet MS" w:eastAsia="Futura-Medium" w:hAnsi="Trebuchet MS"/>
                <w:noProof/>
                <w:color w:val="232E56"/>
                <w:sz w:val="22"/>
                <w:szCs w:val="22"/>
              </w:rPr>
              <w:t>2 Scope</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_Toc53756730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4</w:t>
            </w:r>
            <w:r w:rsidR="0057152F" w:rsidRPr="007B3F4A">
              <w:rPr>
                <w:rFonts w:ascii="Trebuchet MS" w:hAnsi="Trebuchet MS"/>
                <w:noProof/>
                <w:webHidden/>
                <w:color w:val="232E56"/>
                <w:sz w:val="22"/>
                <w:szCs w:val="22"/>
              </w:rPr>
              <w:fldChar w:fldCharType="end"/>
            </w:r>
          </w:hyperlink>
        </w:p>
        <w:p w14:paraId="0A4A6F59" w14:textId="4DC7F170"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31" w:history="1">
            <w:r w:rsidR="0057152F" w:rsidRPr="007B3F4A">
              <w:rPr>
                <w:rStyle w:val="Hyperlink"/>
                <w:rFonts w:ascii="Trebuchet MS" w:eastAsia="Futura-Medium" w:hAnsi="Trebuchet MS"/>
                <w:noProof/>
                <w:color w:val="232E56"/>
                <w:sz w:val="22"/>
                <w:szCs w:val="22"/>
              </w:rPr>
              <w:t>3 Adoption Arrangements and Date</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_Toc53756731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5</w:t>
            </w:r>
            <w:r w:rsidR="0057152F" w:rsidRPr="007B3F4A">
              <w:rPr>
                <w:rFonts w:ascii="Trebuchet MS" w:hAnsi="Trebuchet MS"/>
                <w:noProof/>
                <w:webHidden/>
                <w:color w:val="232E56"/>
                <w:sz w:val="22"/>
                <w:szCs w:val="22"/>
              </w:rPr>
              <w:fldChar w:fldCharType="end"/>
            </w:r>
          </w:hyperlink>
        </w:p>
        <w:p w14:paraId="649E5623" w14:textId="5B3B8FC3"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32" w:history="1">
            <w:r w:rsidR="0057152F" w:rsidRPr="007B3F4A">
              <w:rPr>
                <w:rStyle w:val="Hyperlink"/>
                <w:rFonts w:ascii="Trebuchet MS" w:eastAsia="Futura-Medium" w:hAnsi="Trebuchet MS"/>
                <w:noProof/>
                <w:color w:val="232E56"/>
                <w:sz w:val="22"/>
                <w:szCs w:val="22"/>
              </w:rPr>
              <w:t>4 Responsibilities of the School</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_Toc53756732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5</w:t>
            </w:r>
            <w:r w:rsidR="0057152F" w:rsidRPr="007B3F4A">
              <w:rPr>
                <w:rFonts w:ascii="Trebuchet MS" w:hAnsi="Trebuchet MS"/>
                <w:noProof/>
                <w:webHidden/>
                <w:color w:val="232E56"/>
                <w:sz w:val="22"/>
                <w:szCs w:val="22"/>
              </w:rPr>
              <w:fldChar w:fldCharType="end"/>
            </w:r>
          </w:hyperlink>
        </w:p>
        <w:p w14:paraId="295B6E62" w14:textId="037A5580"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33" w:history="1">
            <w:r w:rsidR="0057152F" w:rsidRPr="007B3F4A">
              <w:rPr>
                <w:rStyle w:val="Hyperlink"/>
                <w:rFonts w:ascii="Trebuchet MS" w:eastAsia="Futura-Medium" w:hAnsi="Trebuchet MS"/>
                <w:noProof/>
                <w:color w:val="232E56"/>
                <w:sz w:val="22"/>
                <w:szCs w:val="22"/>
              </w:rPr>
              <w:t>5 Responsibilities of the Employee</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_Toc53756733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6</w:t>
            </w:r>
            <w:r w:rsidR="0057152F" w:rsidRPr="007B3F4A">
              <w:rPr>
                <w:rFonts w:ascii="Trebuchet MS" w:hAnsi="Trebuchet MS"/>
                <w:noProof/>
                <w:webHidden/>
                <w:color w:val="232E56"/>
                <w:sz w:val="22"/>
                <w:szCs w:val="22"/>
              </w:rPr>
              <w:fldChar w:fldCharType="end"/>
            </w:r>
          </w:hyperlink>
        </w:p>
        <w:p w14:paraId="33A66E22" w14:textId="260F389C"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34" w:history="1">
            <w:r w:rsidR="0057152F" w:rsidRPr="007B3F4A">
              <w:rPr>
                <w:rStyle w:val="Hyperlink"/>
                <w:rFonts w:ascii="Trebuchet MS" w:eastAsia="Futura-Medium" w:hAnsi="Trebuchet MS"/>
                <w:noProof/>
                <w:color w:val="232E56"/>
                <w:sz w:val="22"/>
                <w:szCs w:val="22"/>
              </w:rPr>
              <w:t>6 Trade Union Representation</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_Toc53756734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6</w:t>
            </w:r>
            <w:r w:rsidR="0057152F" w:rsidRPr="007B3F4A">
              <w:rPr>
                <w:rFonts w:ascii="Trebuchet MS" w:hAnsi="Trebuchet MS"/>
                <w:noProof/>
                <w:webHidden/>
                <w:color w:val="232E56"/>
                <w:sz w:val="22"/>
                <w:szCs w:val="22"/>
              </w:rPr>
              <w:fldChar w:fldCharType="end"/>
            </w:r>
          </w:hyperlink>
        </w:p>
        <w:p w14:paraId="12DBE19A" w14:textId="3A7EC7D0"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35" w:history="1">
            <w:r w:rsidR="0057152F" w:rsidRPr="007B3F4A">
              <w:rPr>
                <w:rStyle w:val="Hyperlink"/>
                <w:rFonts w:ascii="Trebuchet MS" w:eastAsia="Futura-Medium" w:hAnsi="Trebuchet MS"/>
                <w:noProof/>
                <w:color w:val="232E56"/>
                <w:sz w:val="22"/>
                <w:szCs w:val="22"/>
              </w:rPr>
              <w:t>7 Responsible Officer and Monitoring of Complaints</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_Toc53756735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6</w:t>
            </w:r>
            <w:r w:rsidR="0057152F" w:rsidRPr="007B3F4A">
              <w:rPr>
                <w:rFonts w:ascii="Trebuchet MS" w:hAnsi="Trebuchet MS"/>
                <w:noProof/>
                <w:webHidden/>
                <w:color w:val="232E56"/>
                <w:sz w:val="22"/>
                <w:szCs w:val="22"/>
              </w:rPr>
              <w:fldChar w:fldCharType="end"/>
            </w:r>
          </w:hyperlink>
        </w:p>
        <w:p w14:paraId="186A7CDB" w14:textId="7E735D72" w:rsidR="0057152F" w:rsidRPr="007B3F4A" w:rsidRDefault="0010766C" w:rsidP="0057152F">
          <w:pPr>
            <w:pStyle w:val="TOC1"/>
            <w:tabs>
              <w:tab w:val="right" w:leader="dot" w:pos="8540"/>
            </w:tabs>
            <w:contextualSpacing/>
            <w:rPr>
              <w:rFonts w:ascii="Trebuchet MS" w:hAnsi="Trebuchet MS"/>
              <w:noProof/>
              <w:color w:val="232E56"/>
              <w:sz w:val="22"/>
              <w:szCs w:val="22"/>
            </w:rPr>
          </w:pPr>
          <w:hyperlink w:anchor="_Toc53756736" w:history="1">
            <w:r w:rsidR="0057152F" w:rsidRPr="007B3F4A">
              <w:rPr>
                <w:rStyle w:val="Hyperlink"/>
                <w:rFonts w:ascii="Trebuchet MS" w:eastAsia="Futura-Medium" w:hAnsi="Trebuchet MS"/>
                <w:b/>
                <w:bCs/>
                <w:noProof/>
                <w:color w:val="232E56"/>
                <w:sz w:val="22"/>
                <w:szCs w:val="22"/>
              </w:rPr>
              <w:t>Part B – Procedure</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_Toc53756736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7</w:t>
            </w:r>
            <w:r w:rsidR="0057152F" w:rsidRPr="007B3F4A">
              <w:rPr>
                <w:rFonts w:ascii="Trebuchet MS" w:hAnsi="Trebuchet MS"/>
                <w:noProof/>
                <w:webHidden/>
                <w:color w:val="232E56"/>
                <w:sz w:val="22"/>
                <w:szCs w:val="22"/>
              </w:rPr>
              <w:fldChar w:fldCharType="end"/>
            </w:r>
          </w:hyperlink>
        </w:p>
        <w:p w14:paraId="4844A1F8" w14:textId="4278D037"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37" w:history="1">
            <w:r w:rsidR="0057152F" w:rsidRPr="007B3F4A">
              <w:rPr>
                <w:rStyle w:val="Hyperlink"/>
                <w:rFonts w:ascii="Trebuchet MS" w:eastAsia="Futura-Medium" w:hAnsi="Trebuchet MS"/>
                <w:noProof/>
                <w:color w:val="232E56"/>
                <w:sz w:val="22"/>
                <w:szCs w:val="22"/>
              </w:rPr>
              <w:t>8 Raising a Concern</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_Toc53756737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7</w:t>
            </w:r>
            <w:r w:rsidR="0057152F" w:rsidRPr="007B3F4A">
              <w:rPr>
                <w:rFonts w:ascii="Trebuchet MS" w:hAnsi="Trebuchet MS"/>
                <w:noProof/>
                <w:webHidden/>
                <w:color w:val="232E56"/>
                <w:sz w:val="22"/>
                <w:szCs w:val="22"/>
              </w:rPr>
              <w:fldChar w:fldCharType="end"/>
            </w:r>
          </w:hyperlink>
        </w:p>
        <w:p w14:paraId="0C067AB8" w14:textId="22B1373C"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38" w:history="1">
            <w:r w:rsidR="0057152F" w:rsidRPr="007B3F4A">
              <w:rPr>
                <w:rStyle w:val="Hyperlink"/>
                <w:rFonts w:ascii="Trebuchet MS" w:eastAsia="Futura-Medium" w:hAnsi="Trebuchet MS"/>
                <w:noProof/>
                <w:color w:val="232E56"/>
                <w:sz w:val="22"/>
                <w:szCs w:val="22"/>
              </w:rPr>
              <w:t>9 How the School will respond</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_Toc53756738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7</w:t>
            </w:r>
            <w:r w:rsidR="0057152F" w:rsidRPr="007B3F4A">
              <w:rPr>
                <w:rFonts w:ascii="Trebuchet MS" w:hAnsi="Trebuchet MS"/>
                <w:noProof/>
                <w:webHidden/>
                <w:color w:val="232E56"/>
                <w:sz w:val="22"/>
                <w:szCs w:val="22"/>
              </w:rPr>
              <w:fldChar w:fldCharType="end"/>
            </w:r>
          </w:hyperlink>
        </w:p>
        <w:p w14:paraId="6F9E8D3A" w14:textId="489B8CF8"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39" w:history="1">
            <w:r w:rsidR="0057152F" w:rsidRPr="007B3F4A">
              <w:rPr>
                <w:rStyle w:val="Hyperlink"/>
                <w:rFonts w:ascii="Trebuchet MS" w:eastAsia="Futura-Medium" w:hAnsi="Trebuchet MS"/>
                <w:noProof/>
                <w:color w:val="232E56"/>
                <w:sz w:val="22"/>
                <w:szCs w:val="22"/>
              </w:rPr>
              <w:t>10 Notification of the Outcome of the Concern</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_Toc53756739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8</w:t>
            </w:r>
            <w:r w:rsidR="0057152F" w:rsidRPr="007B3F4A">
              <w:rPr>
                <w:rFonts w:ascii="Trebuchet MS" w:hAnsi="Trebuchet MS"/>
                <w:noProof/>
                <w:webHidden/>
                <w:color w:val="232E56"/>
                <w:sz w:val="22"/>
                <w:szCs w:val="22"/>
              </w:rPr>
              <w:fldChar w:fldCharType="end"/>
            </w:r>
          </w:hyperlink>
        </w:p>
        <w:p w14:paraId="309CE69A" w14:textId="350E4837"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40" w:history="1">
            <w:r w:rsidR="0057152F" w:rsidRPr="007B3F4A">
              <w:rPr>
                <w:rStyle w:val="Hyperlink"/>
                <w:rFonts w:ascii="Trebuchet MS" w:eastAsia="Futura-Medium" w:hAnsi="Trebuchet MS"/>
                <w:noProof/>
                <w:color w:val="232E56"/>
                <w:sz w:val="22"/>
                <w:szCs w:val="22"/>
              </w:rPr>
              <w:t>11 How the matter may be taken further</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_Toc53756740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9</w:t>
            </w:r>
            <w:r w:rsidR="0057152F" w:rsidRPr="007B3F4A">
              <w:rPr>
                <w:rFonts w:ascii="Trebuchet MS" w:hAnsi="Trebuchet MS"/>
                <w:noProof/>
                <w:webHidden/>
                <w:color w:val="232E56"/>
                <w:sz w:val="22"/>
                <w:szCs w:val="22"/>
              </w:rPr>
              <w:fldChar w:fldCharType="end"/>
            </w:r>
          </w:hyperlink>
        </w:p>
        <w:p w14:paraId="0E477797" w14:textId="7A45BF02"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41" w:history="1">
            <w:r w:rsidR="0057152F" w:rsidRPr="007B3F4A">
              <w:rPr>
                <w:rStyle w:val="Hyperlink"/>
                <w:rFonts w:ascii="Trebuchet MS" w:eastAsia="Futura-Medium" w:hAnsi="Trebuchet MS"/>
                <w:noProof/>
                <w:color w:val="232E56"/>
                <w:sz w:val="22"/>
                <w:szCs w:val="22"/>
              </w:rPr>
              <w:t>12 Protection and Support for Employees</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_Toc53756741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9</w:t>
            </w:r>
            <w:r w:rsidR="0057152F" w:rsidRPr="007B3F4A">
              <w:rPr>
                <w:rFonts w:ascii="Trebuchet MS" w:hAnsi="Trebuchet MS"/>
                <w:noProof/>
                <w:webHidden/>
                <w:color w:val="232E56"/>
                <w:sz w:val="22"/>
                <w:szCs w:val="22"/>
              </w:rPr>
              <w:fldChar w:fldCharType="end"/>
            </w:r>
          </w:hyperlink>
        </w:p>
        <w:p w14:paraId="66C3A6EE" w14:textId="658F2C2D"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42" w:history="1">
            <w:r w:rsidR="0057152F" w:rsidRPr="007B3F4A">
              <w:rPr>
                <w:rStyle w:val="Hyperlink"/>
                <w:rFonts w:ascii="Trebuchet MS" w:eastAsia="Futura-Medium" w:hAnsi="Trebuchet MS"/>
                <w:noProof/>
                <w:color w:val="232E56"/>
                <w:sz w:val="22"/>
                <w:szCs w:val="22"/>
              </w:rPr>
              <w:t>13 Other Concurrent Processes</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_Toc53756742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10</w:t>
            </w:r>
            <w:r w:rsidR="0057152F" w:rsidRPr="007B3F4A">
              <w:rPr>
                <w:rFonts w:ascii="Trebuchet MS" w:hAnsi="Trebuchet MS"/>
                <w:noProof/>
                <w:webHidden/>
                <w:color w:val="232E56"/>
                <w:sz w:val="22"/>
                <w:szCs w:val="22"/>
              </w:rPr>
              <w:fldChar w:fldCharType="end"/>
            </w:r>
          </w:hyperlink>
        </w:p>
        <w:p w14:paraId="7AE7F8CF" w14:textId="1FFDD7B9" w:rsidR="0057152F" w:rsidRPr="007B3F4A" w:rsidRDefault="0010766C" w:rsidP="0057152F">
          <w:pPr>
            <w:pStyle w:val="TOC2"/>
            <w:tabs>
              <w:tab w:val="right" w:leader="dot" w:pos="8540"/>
            </w:tabs>
            <w:ind w:left="0"/>
            <w:contextualSpacing/>
            <w:rPr>
              <w:rFonts w:ascii="Trebuchet MS" w:hAnsi="Trebuchet MS"/>
              <w:noProof/>
              <w:color w:val="232E56"/>
              <w:sz w:val="22"/>
              <w:szCs w:val="22"/>
            </w:rPr>
          </w:pPr>
          <w:hyperlink w:anchor="_Toc53756743" w:history="1">
            <w:r w:rsidR="0057152F" w:rsidRPr="007B3F4A">
              <w:rPr>
                <w:rStyle w:val="Hyperlink"/>
                <w:rFonts w:ascii="Trebuchet MS" w:eastAsia="Futura-Medium" w:hAnsi="Trebuchet MS"/>
                <w:noProof/>
                <w:color w:val="232E56"/>
                <w:sz w:val="22"/>
                <w:szCs w:val="22"/>
              </w:rPr>
              <w:t>14 Record Keeping</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_Toc53756743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11</w:t>
            </w:r>
            <w:r w:rsidR="0057152F" w:rsidRPr="007B3F4A">
              <w:rPr>
                <w:rFonts w:ascii="Trebuchet MS" w:hAnsi="Trebuchet MS"/>
                <w:noProof/>
                <w:webHidden/>
                <w:color w:val="232E56"/>
                <w:sz w:val="22"/>
                <w:szCs w:val="22"/>
              </w:rPr>
              <w:fldChar w:fldCharType="end"/>
            </w:r>
          </w:hyperlink>
        </w:p>
        <w:p w14:paraId="3041232C" w14:textId="6914E8AA" w:rsidR="0057152F" w:rsidRPr="007B3F4A" w:rsidRDefault="0010766C" w:rsidP="0057152F">
          <w:pPr>
            <w:pStyle w:val="TOC1"/>
            <w:tabs>
              <w:tab w:val="right" w:leader="dot" w:pos="8540"/>
            </w:tabs>
            <w:contextualSpacing/>
            <w:rPr>
              <w:rFonts w:ascii="Trebuchet MS" w:hAnsi="Trebuchet MS"/>
              <w:noProof/>
              <w:color w:val="232E56"/>
              <w:sz w:val="22"/>
              <w:szCs w:val="22"/>
            </w:rPr>
          </w:pPr>
          <w:hyperlink w:anchor="_Toc53756744" w:history="1">
            <w:r w:rsidR="0057152F" w:rsidRPr="007B3F4A">
              <w:rPr>
                <w:rStyle w:val="Hyperlink"/>
                <w:rFonts w:ascii="Trebuchet MS" w:eastAsia="Futura-Medium" w:hAnsi="Trebuchet MS"/>
                <w:b/>
                <w:bCs/>
                <w:noProof/>
                <w:color w:val="232E56"/>
                <w:sz w:val="22"/>
                <w:szCs w:val="22"/>
                <w:lang w:bidi="en-GB"/>
              </w:rPr>
              <w:t>Appendix A: Contact Details</w:t>
            </w:r>
            <w:r w:rsidR="0057152F" w:rsidRPr="007B3F4A">
              <w:rPr>
                <w:rFonts w:ascii="Trebuchet MS" w:hAnsi="Trebuchet MS"/>
                <w:noProof/>
                <w:webHidden/>
                <w:color w:val="232E56"/>
                <w:sz w:val="22"/>
                <w:szCs w:val="22"/>
              </w:rPr>
              <w:tab/>
            </w:r>
            <w:r w:rsidR="0057152F" w:rsidRPr="007B3F4A">
              <w:rPr>
                <w:rFonts w:ascii="Trebuchet MS" w:hAnsi="Trebuchet MS"/>
                <w:noProof/>
                <w:webHidden/>
                <w:color w:val="232E56"/>
                <w:sz w:val="22"/>
                <w:szCs w:val="22"/>
              </w:rPr>
              <w:fldChar w:fldCharType="begin"/>
            </w:r>
            <w:r w:rsidR="0057152F" w:rsidRPr="007B3F4A">
              <w:rPr>
                <w:rFonts w:ascii="Trebuchet MS" w:hAnsi="Trebuchet MS"/>
                <w:noProof/>
                <w:webHidden/>
                <w:color w:val="232E56"/>
                <w:sz w:val="22"/>
                <w:szCs w:val="22"/>
              </w:rPr>
              <w:instrText xml:space="preserve"> PAGEREF _Toc53756744 \h </w:instrText>
            </w:r>
            <w:r w:rsidR="0057152F" w:rsidRPr="007B3F4A">
              <w:rPr>
                <w:rFonts w:ascii="Trebuchet MS" w:hAnsi="Trebuchet MS"/>
                <w:noProof/>
                <w:webHidden/>
                <w:color w:val="232E56"/>
                <w:sz w:val="22"/>
                <w:szCs w:val="22"/>
              </w:rPr>
            </w:r>
            <w:r w:rsidR="0057152F"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12</w:t>
            </w:r>
            <w:r w:rsidR="0057152F" w:rsidRPr="007B3F4A">
              <w:rPr>
                <w:rFonts w:ascii="Trebuchet MS" w:hAnsi="Trebuchet MS"/>
                <w:noProof/>
                <w:webHidden/>
                <w:color w:val="232E56"/>
                <w:sz w:val="22"/>
                <w:szCs w:val="22"/>
              </w:rPr>
              <w:fldChar w:fldCharType="end"/>
            </w:r>
          </w:hyperlink>
        </w:p>
        <w:p w14:paraId="4DEF2022" w14:textId="77777777" w:rsidR="0057152F" w:rsidRPr="007B3F4A" w:rsidRDefault="0057152F" w:rsidP="0057152F">
          <w:pPr>
            <w:contextualSpacing/>
            <w:rPr>
              <w:color w:val="232E56"/>
            </w:rPr>
          </w:pPr>
          <w:r w:rsidRPr="007B3F4A">
            <w:rPr>
              <w:rFonts w:ascii="Trebuchet MS" w:hAnsi="Trebuchet MS"/>
              <w:b/>
              <w:bCs/>
              <w:noProof/>
              <w:color w:val="232E56"/>
              <w:sz w:val="22"/>
              <w:szCs w:val="22"/>
            </w:rPr>
            <w:fldChar w:fldCharType="end"/>
          </w:r>
        </w:p>
      </w:sdtContent>
    </w:sdt>
    <w:p w14:paraId="69B08753" w14:textId="77777777" w:rsidR="0057152F" w:rsidRPr="00AC62C2" w:rsidRDefault="0057152F" w:rsidP="0057152F">
      <w:pPr>
        <w:keepNext/>
        <w:keepLines/>
        <w:spacing w:before="480" w:line="276" w:lineRule="auto"/>
        <w:rPr>
          <w:rFonts w:ascii="Trebuchet MS" w:eastAsia="MS Gothic" w:hAnsi="Trebuchet MS"/>
          <w:b/>
          <w:bCs/>
          <w:color w:val="67BD91"/>
          <w:sz w:val="28"/>
          <w:szCs w:val="28"/>
          <w:lang w:val="en-US" w:eastAsia="ja-JP"/>
        </w:rPr>
      </w:pPr>
    </w:p>
    <w:p w14:paraId="3444663A" w14:textId="77777777" w:rsidR="0057152F" w:rsidRDefault="0057152F" w:rsidP="0057152F">
      <w:pPr>
        <w:pStyle w:val="SPSSectionHeading"/>
      </w:pPr>
    </w:p>
    <w:p w14:paraId="3F128833" w14:textId="77777777" w:rsidR="0057152F" w:rsidRDefault="0057152F" w:rsidP="0057152F">
      <w:pPr>
        <w:pStyle w:val="SPSSectionHeading"/>
      </w:pPr>
    </w:p>
    <w:p w14:paraId="44FFF128" w14:textId="77777777" w:rsidR="0057152F" w:rsidRDefault="0057152F" w:rsidP="0057152F">
      <w:pPr>
        <w:pStyle w:val="SPSSectionHeading"/>
      </w:pPr>
    </w:p>
    <w:p w14:paraId="29D36333" w14:textId="77777777" w:rsidR="0057152F" w:rsidRDefault="0057152F" w:rsidP="0057152F">
      <w:pPr>
        <w:pStyle w:val="SPSSectionHeading"/>
      </w:pPr>
    </w:p>
    <w:p w14:paraId="2D9162EF" w14:textId="77777777" w:rsidR="0057152F" w:rsidRDefault="0057152F" w:rsidP="0057152F">
      <w:pPr>
        <w:pStyle w:val="SPSSectionHeading"/>
      </w:pPr>
    </w:p>
    <w:p w14:paraId="3D8D48A3" w14:textId="77777777" w:rsidR="0057152F" w:rsidRDefault="0057152F" w:rsidP="0057152F">
      <w:pPr>
        <w:pStyle w:val="SPSSectionHeading"/>
      </w:pPr>
    </w:p>
    <w:p w14:paraId="70285893" w14:textId="77777777" w:rsidR="0057152F" w:rsidRDefault="0057152F" w:rsidP="0057152F">
      <w:pPr>
        <w:pStyle w:val="SPSSectionHeading"/>
      </w:pPr>
    </w:p>
    <w:p w14:paraId="56DAE48E" w14:textId="77777777" w:rsidR="0057152F" w:rsidRDefault="0057152F" w:rsidP="0057152F">
      <w:pPr>
        <w:jc w:val="both"/>
        <w:rPr>
          <w:rFonts w:ascii="Arial" w:hAnsi="Arial" w:cs="Arial"/>
        </w:rPr>
      </w:pPr>
    </w:p>
    <w:p w14:paraId="267EFDD2" w14:textId="77777777" w:rsidR="0057152F" w:rsidRPr="00DE6DA3" w:rsidRDefault="0057152F" w:rsidP="0057152F">
      <w:pPr>
        <w:jc w:val="both"/>
        <w:rPr>
          <w:rFonts w:ascii="Arial" w:hAnsi="Arial" w:cs="Arial"/>
        </w:rPr>
      </w:pPr>
    </w:p>
    <w:tbl>
      <w:tblPr>
        <w:tblW w:w="0" w:type="auto"/>
        <w:jc w:val="center"/>
        <w:tblBorders>
          <w:top w:val="single" w:sz="24" w:space="0" w:color="67BD91"/>
          <w:left w:val="single" w:sz="24" w:space="0" w:color="67BD91"/>
          <w:bottom w:val="single" w:sz="24" w:space="0" w:color="67BD91"/>
          <w:right w:val="single" w:sz="24" w:space="0" w:color="67BD91"/>
        </w:tblBorders>
        <w:shd w:val="clear" w:color="auto" w:fill="F2F2F2"/>
        <w:tblCellMar>
          <w:top w:w="170" w:type="dxa"/>
          <w:bottom w:w="170" w:type="dxa"/>
        </w:tblCellMar>
        <w:tblLook w:val="04A0" w:firstRow="1" w:lastRow="0" w:firstColumn="1" w:lastColumn="0" w:noHBand="0" w:noVBand="1"/>
      </w:tblPr>
      <w:tblGrid>
        <w:gridCol w:w="8490"/>
      </w:tblGrid>
      <w:tr w:rsidR="0057152F" w:rsidRPr="00FC583E" w14:paraId="3BE6F06A" w14:textId="77777777" w:rsidTr="00B446CB">
        <w:trPr>
          <w:trHeight w:val="3171"/>
          <w:jc w:val="center"/>
        </w:trPr>
        <w:tc>
          <w:tcPr>
            <w:tcW w:w="8522" w:type="dxa"/>
            <w:tcBorders>
              <w:top w:val="single" w:sz="24" w:space="0" w:color="232E56"/>
              <w:left w:val="single" w:sz="24" w:space="0" w:color="232E56"/>
              <w:bottom w:val="single" w:sz="24" w:space="0" w:color="232E56"/>
              <w:right w:val="single" w:sz="24" w:space="0" w:color="232E56"/>
            </w:tcBorders>
            <w:shd w:val="clear" w:color="auto" w:fill="F2F2F2"/>
          </w:tcPr>
          <w:p w14:paraId="70DC19C8" w14:textId="77777777" w:rsidR="0057152F" w:rsidRPr="007B3F4A" w:rsidRDefault="0057152F" w:rsidP="00B446CB">
            <w:pPr>
              <w:pStyle w:val="SPSBodyText"/>
              <w:rPr>
                <w:rFonts w:ascii="Trebuchet MS" w:hAnsi="Trebuchet MS"/>
                <w:b/>
                <w:color w:val="232E56"/>
              </w:rPr>
            </w:pPr>
            <w:r w:rsidRPr="007B3F4A">
              <w:rPr>
                <w:rFonts w:ascii="Trebuchet MS" w:hAnsi="Trebuchet MS"/>
                <w:b/>
                <w:color w:val="232E56"/>
              </w:rPr>
              <w:lastRenderedPageBreak/>
              <w:t>Guidance Note:</w:t>
            </w:r>
          </w:p>
          <w:p w14:paraId="46D60C36" w14:textId="77777777" w:rsidR="0057152F" w:rsidRPr="007B3F4A" w:rsidRDefault="0057152F" w:rsidP="00B446CB">
            <w:pPr>
              <w:pStyle w:val="SPSBodyText"/>
              <w:jc w:val="both"/>
              <w:rPr>
                <w:rFonts w:ascii="Trebuchet MS" w:hAnsi="Trebuchet MS"/>
                <w:color w:val="232E56"/>
              </w:rPr>
            </w:pPr>
            <w:r w:rsidRPr="007B3F4A">
              <w:rPr>
                <w:rFonts w:ascii="Trebuchet MS" w:hAnsi="Trebuchet MS"/>
                <w:color w:val="232E56"/>
              </w:rPr>
              <w:t xml:space="preserve">This model policy and procedure has been developed by </w:t>
            </w:r>
            <w:r>
              <w:rPr>
                <w:rFonts w:ascii="Trebuchet MS" w:hAnsi="Trebuchet MS"/>
                <w:color w:val="232E56"/>
              </w:rPr>
              <w:t>HR Connect</w:t>
            </w:r>
            <w:r w:rsidRPr="007B3F4A">
              <w:rPr>
                <w:rFonts w:ascii="Trebuchet MS" w:hAnsi="Trebuchet MS"/>
                <w:color w:val="232E56"/>
              </w:rPr>
              <w:t xml:space="preserve"> Consultancy for use in </w:t>
            </w:r>
            <w:r>
              <w:rPr>
                <w:rFonts w:ascii="Trebuchet MS" w:hAnsi="Trebuchet MS"/>
                <w:color w:val="232E56"/>
              </w:rPr>
              <w:t>all Schools and Academies</w:t>
            </w:r>
            <w:r w:rsidRPr="007B3F4A">
              <w:rPr>
                <w:rFonts w:ascii="Trebuchet MS" w:hAnsi="Trebuchet MS"/>
                <w:color w:val="232E56"/>
              </w:rPr>
              <w:t xml:space="preserve">.  </w:t>
            </w:r>
          </w:p>
          <w:p w14:paraId="1C9F4584" w14:textId="77777777" w:rsidR="0057152F" w:rsidRPr="007B3F4A" w:rsidRDefault="0057152F" w:rsidP="00B446CB">
            <w:pPr>
              <w:pStyle w:val="SPSBodyText"/>
              <w:jc w:val="both"/>
              <w:rPr>
                <w:rFonts w:ascii="Trebuchet MS" w:hAnsi="Trebuchet MS"/>
                <w:color w:val="232E56"/>
              </w:rPr>
            </w:pPr>
          </w:p>
          <w:p w14:paraId="253AA0E3" w14:textId="77777777" w:rsidR="0057152F" w:rsidRPr="007B3F4A" w:rsidRDefault="0057152F" w:rsidP="00B446CB">
            <w:pPr>
              <w:jc w:val="both"/>
              <w:rPr>
                <w:rFonts w:ascii="Trebuchet MS" w:hAnsi="Trebuchet MS" w:cs="Tahoma"/>
                <w:color w:val="232E56"/>
                <w:lang w:val="en-US"/>
              </w:rPr>
            </w:pPr>
            <w:r w:rsidRPr="007B3F4A">
              <w:rPr>
                <w:rFonts w:ascii="Trebuchet MS" w:hAnsi="Trebuchet MS" w:cs="Tahoma"/>
                <w:color w:val="232E56"/>
                <w:lang w:val="en-US"/>
              </w:rPr>
              <w:t xml:space="preserve">This document has been developed to comply with legal requirements and in accordance with Department for Business, Innovation and Skills Whistleblowing Code of Practice. </w:t>
            </w:r>
          </w:p>
          <w:p w14:paraId="553AE653" w14:textId="77777777" w:rsidR="0057152F" w:rsidRDefault="0057152F" w:rsidP="00B446CB">
            <w:pPr>
              <w:pStyle w:val="SPSBodyText"/>
              <w:jc w:val="both"/>
              <w:rPr>
                <w:rFonts w:ascii="Trebuchet MS" w:hAnsi="Trebuchet MS"/>
                <w:color w:val="232E56"/>
              </w:rPr>
            </w:pPr>
          </w:p>
          <w:p w14:paraId="4FA2F164" w14:textId="77777777" w:rsidR="0057152F" w:rsidRDefault="0057152F" w:rsidP="00B446CB">
            <w:pPr>
              <w:pStyle w:val="SPSBodyText"/>
              <w:jc w:val="both"/>
              <w:rPr>
                <w:rFonts w:ascii="Trebuchet MS" w:hAnsi="Trebuchet MS"/>
                <w:color w:val="232E56"/>
              </w:rPr>
            </w:pPr>
            <w:r>
              <w:rPr>
                <w:rFonts w:ascii="Trebuchet MS" w:hAnsi="Trebuchet MS"/>
                <w:color w:val="232E56"/>
              </w:rPr>
              <w:t>Kent Schools</w:t>
            </w:r>
          </w:p>
          <w:p w14:paraId="3913711B" w14:textId="77777777" w:rsidR="0057152F" w:rsidRPr="007B3F4A" w:rsidRDefault="0057152F" w:rsidP="00B446CB">
            <w:pPr>
              <w:pStyle w:val="SPSBodyText"/>
              <w:jc w:val="both"/>
              <w:rPr>
                <w:rFonts w:ascii="Trebuchet MS" w:hAnsi="Trebuchet MS"/>
                <w:color w:val="232E56"/>
              </w:rPr>
            </w:pPr>
          </w:p>
          <w:p w14:paraId="39E6E23D" w14:textId="77777777" w:rsidR="0057152F" w:rsidRPr="007B3F4A" w:rsidRDefault="0057152F" w:rsidP="00B446CB">
            <w:pPr>
              <w:pStyle w:val="SPSBodyText"/>
              <w:jc w:val="both"/>
              <w:rPr>
                <w:rFonts w:ascii="Trebuchet MS" w:hAnsi="Trebuchet MS"/>
                <w:color w:val="232E56"/>
              </w:rPr>
            </w:pPr>
            <w:r w:rsidRPr="007B3F4A">
              <w:rPr>
                <w:rFonts w:ascii="Trebuchet MS" w:hAnsi="Trebuchet MS"/>
                <w:color w:val="232E56"/>
              </w:rPr>
              <w:t>The Local Authority expects that all KCC Community and Voluntary Controlled Schools will use this document as the basis for their Whistleblowing Policy and Procedure. This document is also strongly recommended for consideration for adoption by Foundation and Aided Schools.</w:t>
            </w:r>
          </w:p>
          <w:p w14:paraId="6982184C" w14:textId="77777777" w:rsidR="0057152F" w:rsidRPr="007B3F4A" w:rsidRDefault="0057152F" w:rsidP="00B446CB">
            <w:pPr>
              <w:pStyle w:val="SPSBodyText"/>
              <w:jc w:val="both"/>
              <w:rPr>
                <w:rFonts w:ascii="Trebuchet MS" w:hAnsi="Trebuchet MS"/>
                <w:color w:val="232E56"/>
              </w:rPr>
            </w:pPr>
          </w:p>
          <w:p w14:paraId="3EEB0928" w14:textId="77777777" w:rsidR="0057152F" w:rsidRDefault="0057152F" w:rsidP="00B446CB">
            <w:pPr>
              <w:pStyle w:val="SPSBodyText"/>
              <w:rPr>
                <w:rFonts w:ascii="Trebuchet MS" w:hAnsi="Trebuchet MS"/>
                <w:color w:val="232E56"/>
              </w:rPr>
            </w:pPr>
            <w:r w:rsidRPr="007B3F4A">
              <w:rPr>
                <w:rFonts w:ascii="Trebuchet MS" w:hAnsi="Trebuchet MS"/>
                <w:color w:val="232E56"/>
              </w:rPr>
              <w:t xml:space="preserve">Consultation on this policy has taken place with KCC’s </w:t>
            </w:r>
            <w:proofErr w:type="spellStart"/>
            <w:r w:rsidRPr="007B3F4A">
              <w:rPr>
                <w:rFonts w:ascii="Trebuchet MS" w:hAnsi="Trebuchet MS"/>
                <w:color w:val="232E56"/>
              </w:rPr>
              <w:t>recognised</w:t>
            </w:r>
            <w:proofErr w:type="spellEnd"/>
            <w:r w:rsidRPr="007B3F4A">
              <w:rPr>
                <w:rFonts w:ascii="Trebuchet MS" w:hAnsi="Trebuchet MS"/>
                <w:color w:val="232E56"/>
              </w:rPr>
              <w:t xml:space="preserve"> professional associations. </w:t>
            </w:r>
            <w:proofErr w:type="gramStart"/>
            <w:r w:rsidRPr="007B3F4A">
              <w:rPr>
                <w:rFonts w:ascii="Trebuchet MS" w:hAnsi="Trebuchet MS"/>
                <w:color w:val="232E56"/>
              </w:rPr>
              <w:t>However</w:t>
            </w:r>
            <w:proofErr w:type="gramEnd"/>
            <w:r w:rsidRPr="007B3F4A">
              <w:rPr>
                <w:rFonts w:ascii="Trebuchet MS" w:hAnsi="Trebuchet MS"/>
                <w:color w:val="232E56"/>
              </w:rPr>
              <w:t xml:space="preserve"> Schools are strongly advised to ensure that there is meaningful consultation with all staff and their trade union / professional association representatives at School level</w:t>
            </w:r>
            <w:r>
              <w:rPr>
                <w:rFonts w:ascii="Trebuchet MS" w:hAnsi="Trebuchet MS"/>
                <w:color w:val="232E56"/>
              </w:rPr>
              <w:t xml:space="preserve"> prior to the policy being formally adopted by Governors</w:t>
            </w:r>
            <w:r w:rsidRPr="007B3F4A">
              <w:rPr>
                <w:rFonts w:ascii="Trebuchet MS" w:hAnsi="Trebuchet MS"/>
                <w:color w:val="232E56"/>
              </w:rPr>
              <w:t>.</w:t>
            </w:r>
          </w:p>
          <w:p w14:paraId="59CB0C6F" w14:textId="77777777" w:rsidR="0057152F" w:rsidRPr="007B3F4A" w:rsidRDefault="0057152F" w:rsidP="00B446CB">
            <w:pPr>
              <w:pStyle w:val="SPSBodyText"/>
              <w:rPr>
                <w:rFonts w:ascii="Trebuchet MS" w:hAnsi="Trebuchet MS"/>
                <w:color w:val="232E56"/>
              </w:rPr>
            </w:pPr>
          </w:p>
          <w:p w14:paraId="5DA8F469" w14:textId="77777777" w:rsidR="0057152F" w:rsidRPr="00F23125" w:rsidRDefault="0057152F" w:rsidP="00B446CB">
            <w:pPr>
              <w:jc w:val="both"/>
              <w:rPr>
                <w:rFonts w:ascii="Trebuchet MS" w:hAnsi="Trebuchet MS" w:cs="Arial"/>
                <w:b/>
                <w:color w:val="232E56"/>
              </w:rPr>
            </w:pPr>
            <w:r w:rsidRPr="00F23125">
              <w:rPr>
                <w:rFonts w:ascii="Trebuchet MS" w:hAnsi="Trebuchet MS" w:cs="Arial"/>
                <w:b/>
                <w:color w:val="232E56"/>
              </w:rPr>
              <w:t>Kent Academies and Schools / Academies Outside of Kent</w:t>
            </w:r>
          </w:p>
          <w:p w14:paraId="35B5442D" w14:textId="77777777" w:rsidR="0057152F" w:rsidRPr="00F23125" w:rsidRDefault="0057152F" w:rsidP="00B446CB">
            <w:pPr>
              <w:pStyle w:val="SPSBodyText"/>
              <w:rPr>
                <w:rFonts w:ascii="Trebuchet MS" w:hAnsi="Trebuchet MS" w:cs="Arial"/>
                <w:color w:val="232E56"/>
              </w:rPr>
            </w:pPr>
            <w:r w:rsidRPr="00F23125">
              <w:rPr>
                <w:rFonts w:ascii="Trebuchet MS" w:hAnsi="Trebuchet MS" w:cs="Arial"/>
                <w:color w:val="232E56"/>
              </w:rPr>
              <w:t>This policy and procedure may be adopted in its entirety or adapted for use by Academies within Kent and Schools / Academies outside of Kent.</w:t>
            </w:r>
          </w:p>
          <w:p w14:paraId="060538A2" w14:textId="77777777" w:rsidR="0057152F" w:rsidRPr="00F23125" w:rsidRDefault="0057152F" w:rsidP="00B446CB">
            <w:pPr>
              <w:pStyle w:val="SPSBodyText"/>
              <w:rPr>
                <w:rFonts w:cs="Arial"/>
                <w:color w:val="232E56"/>
              </w:rPr>
            </w:pPr>
          </w:p>
          <w:p w14:paraId="115A60DE" w14:textId="77777777" w:rsidR="0057152F" w:rsidRPr="00F23125" w:rsidRDefault="0057152F" w:rsidP="00B446CB">
            <w:pPr>
              <w:pStyle w:val="SPSBodyText"/>
              <w:jc w:val="both"/>
              <w:rPr>
                <w:rFonts w:ascii="Trebuchet MS" w:hAnsi="Trebuchet MS" w:cs="Arial"/>
                <w:color w:val="232E56"/>
              </w:rPr>
            </w:pPr>
            <w:r w:rsidRPr="00F23125">
              <w:rPr>
                <w:rFonts w:ascii="Trebuchet MS" w:hAnsi="Trebuchet MS" w:cs="Arial"/>
                <w:color w:val="232E56"/>
              </w:rPr>
              <w:t>HR Connect is able to provide advice and support to Academies in developing their own policies.</w:t>
            </w:r>
          </w:p>
          <w:p w14:paraId="5342D919" w14:textId="77777777" w:rsidR="0057152F" w:rsidRPr="00F23125" w:rsidRDefault="0057152F" w:rsidP="00B446CB">
            <w:pPr>
              <w:pStyle w:val="SPSBodyText"/>
              <w:jc w:val="both"/>
              <w:rPr>
                <w:rFonts w:ascii="Trebuchet MS" w:hAnsi="Trebuchet MS" w:cs="Arial"/>
                <w:color w:val="232E56"/>
              </w:rPr>
            </w:pPr>
          </w:p>
          <w:p w14:paraId="468F739E" w14:textId="77777777" w:rsidR="0057152F" w:rsidRPr="00F23125" w:rsidRDefault="0057152F" w:rsidP="00B446CB">
            <w:pPr>
              <w:jc w:val="both"/>
              <w:rPr>
                <w:rFonts w:ascii="Arial" w:hAnsi="Arial" w:cs="Arial"/>
                <w:color w:val="232E56"/>
              </w:rPr>
            </w:pPr>
            <w:r w:rsidRPr="00F23125">
              <w:rPr>
                <w:rFonts w:ascii="Trebuchet MS" w:hAnsi="Trebuchet MS" w:cs="Arial"/>
                <w:color w:val="232E56"/>
              </w:rPr>
              <w:t>Academies are strongly advised to ensure that there is meaningful consultation with all staff and their trade union / professional association representatives prior to the document formally being adopted by Governors</w:t>
            </w:r>
            <w:r w:rsidRPr="00F23125">
              <w:rPr>
                <w:rFonts w:ascii="Arial" w:hAnsi="Arial" w:cs="Arial"/>
                <w:color w:val="232E56"/>
              </w:rPr>
              <w:t>.</w:t>
            </w:r>
          </w:p>
          <w:p w14:paraId="08533E95" w14:textId="77777777" w:rsidR="0057152F" w:rsidRPr="00F23125" w:rsidRDefault="0057152F" w:rsidP="00B446CB">
            <w:pPr>
              <w:pStyle w:val="SPSBodyText"/>
              <w:rPr>
                <w:rFonts w:cs="Arial"/>
                <w:color w:val="232E56"/>
              </w:rPr>
            </w:pPr>
            <w:r w:rsidRPr="00F23125">
              <w:rPr>
                <w:rFonts w:ascii="Trebuchet MS" w:hAnsi="Trebuchet MS" w:cs="Arial"/>
                <w:color w:val="232E56"/>
              </w:rPr>
              <w:t xml:space="preserve">Please ensure you populate the highlighted sections and remove any </w:t>
            </w:r>
            <w:proofErr w:type="spellStart"/>
            <w:r w:rsidRPr="00F23125">
              <w:rPr>
                <w:rFonts w:ascii="Trebuchet MS" w:hAnsi="Trebuchet MS" w:cs="Arial"/>
                <w:color w:val="232E56"/>
              </w:rPr>
              <w:t>non applicable</w:t>
            </w:r>
            <w:proofErr w:type="spellEnd"/>
            <w:r w:rsidRPr="00F23125">
              <w:rPr>
                <w:rFonts w:ascii="Trebuchet MS" w:hAnsi="Trebuchet MS" w:cs="Arial"/>
                <w:color w:val="232E56"/>
              </w:rPr>
              <w:t xml:space="preserve"> opti</w:t>
            </w:r>
            <w:r>
              <w:rPr>
                <w:rFonts w:ascii="Trebuchet MS" w:hAnsi="Trebuchet MS" w:cs="Arial"/>
                <w:color w:val="232E56"/>
              </w:rPr>
              <w:t>ons before adopting this policy.</w:t>
            </w:r>
          </w:p>
          <w:p w14:paraId="7C9486DC" w14:textId="77777777" w:rsidR="0057152F" w:rsidRPr="00F23125" w:rsidRDefault="0057152F" w:rsidP="00B446CB">
            <w:pPr>
              <w:pStyle w:val="SPSBodyText"/>
              <w:rPr>
                <w:rFonts w:cs="Arial"/>
                <w:color w:val="232E56"/>
              </w:rPr>
            </w:pPr>
          </w:p>
          <w:p w14:paraId="6906909E" w14:textId="77777777" w:rsidR="0057152F" w:rsidRPr="0095177C" w:rsidRDefault="0057152F" w:rsidP="00B446CB">
            <w:pPr>
              <w:pStyle w:val="SPSBodyText"/>
              <w:rPr>
                <w:rFonts w:cs="Arial"/>
              </w:rPr>
            </w:pPr>
          </w:p>
        </w:tc>
      </w:tr>
    </w:tbl>
    <w:p w14:paraId="25A1E561" w14:textId="77777777" w:rsidR="0057152F" w:rsidRPr="00DE6DA3" w:rsidRDefault="0057152F" w:rsidP="0057152F">
      <w:pPr>
        <w:pStyle w:val="SPSBodyText"/>
      </w:pPr>
    </w:p>
    <w:p w14:paraId="4EE99008" w14:textId="77777777" w:rsidR="0057152F" w:rsidRDefault="0057152F" w:rsidP="0057152F">
      <w:pPr>
        <w:pStyle w:val="SPSBodyText"/>
      </w:pPr>
    </w:p>
    <w:p w14:paraId="71475BEB" w14:textId="77777777" w:rsidR="0057152F" w:rsidRPr="005C7C59" w:rsidRDefault="0057152F" w:rsidP="0057152F">
      <w:pPr>
        <w:rPr>
          <w:rFonts w:ascii="Trebuchet MS" w:hAnsi="Trebuchet MS" w:cs="Arial"/>
          <w:b/>
          <w:color w:val="232E56"/>
          <w:sz w:val="26"/>
          <w:szCs w:val="26"/>
        </w:rPr>
      </w:pPr>
      <w:r w:rsidRPr="005C7C59">
        <w:rPr>
          <w:rFonts w:ascii="Trebuchet MS" w:hAnsi="Trebuchet MS" w:cs="Arial"/>
          <w:b/>
          <w:color w:val="232E56"/>
          <w:sz w:val="26"/>
          <w:szCs w:val="26"/>
        </w:rPr>
        <w:t xml:space="preserve">Version Control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693"/>
        <w:gridCol w:w="5430"/>
      </w:tblGrid>
      <w:tr w:rsidR="0057152F" w:rsidRPr="005C7C59" w14:paraId="56A50876" w14:textId="77777777" w:rsidTr="00B446CB">
        <w:tc>
          <w:tcPr>
            <w:tcW w:w="1417" w:type="dxa"/>
          </w:tcPr>
          <w:p w14:paraId="599E3E7B" w14:textId="77777777" w:rsidR="0057152F" w:rsidRPr="005C7C59" w:rsidRDefault="0057152F" w:rsidP="00B446CB">
            <w:pPr>
              <w:rPr>
                <w:rFonts w:ascii="Trebuchet MS" w:hAnsi="Trebuchet MS" w:cs="Arial"/>
                <w:b/>
                <w:color w:val="232E56"/>
                <w:sz w:val="22"/>
                <w:szCs w:val="22"/>
              </w:rPr>
            </w:pPr>
            <w:r w:rsidRPr="005C7C59">
              <w:rPr>
                <w:rFonts w:ascii="Trebuchet MS" w:hAnsi="Trebuchet MS" w:cs="Arial"/>
                <w:b/>
                <w:color w:val="232E56"/>
                <w:sz w:val="22"/>
                <w:szCs w:val="22"/>
              </w:rPr>
              <w:t>Date</w:t>
            </w:r>
          </w:p>
        </w:tc>
        <w:tc>
          <w:tcPr>
            <w:tcW w:w="1693" w:type="dxa"/>
            <w:shd w:val="clear" w:color="auto" w:fill="auto"/>
          </w:tcPr>
          <w:p w14:paraId="26CFD51E" w14:textId="77777777" w:rsidR="0057152F" w:rsidRPr="005C7C59" w:rsidRDefault="0057152F" w:rsidP="00B446CB">
            <w:pPr>
              <w:rPr>
                <w:rFonts w:ascii="Trebuchet MS" w:hAnsi="Trebuchet MS" w:cs="Arial"/>
                <w:b/>
                <w:color w:val="232E56"/>
                <w:sz w:val="22"/>
                <w:szCs w:val="22"/>
              </w:rPr>
            </w:pPr>
            <w:r w:rsidRPr="005C7C59">
              <w:rPr>
                <w:rFonts w:ascii="Trebuchet MS" w:hAnsi="Trebuchet MS" w:cs="Arial"/>
                <w:b/>
                <w:color w:val="232E56"/>
                <w:sz w:val="22"/>
                <w:szCs w:val="22"/>
              </w:rPr>
              <w:t>Para</w:t>
            </w:r>
          </w:p>
        </w:tc>
        <w:tc>
          <w:tcPr>
            <w:tcW w:w="5430" w:type="dxa"/>
            <w:shd w:val="clear" w:color="auto" w:fill="auto"/>
          </w:tcPr>
          <w:p w14:paraId="0E2FB0F9" w14:textId="77777777" w:rsidR="0057152F" w:rsidRPr="005C7C59" w:rsidRDefault="0057152F" w:rsidP="00B446CB">
            <w:pPr>
              <w:rPr>
                <w:rFonts w:ascii="Trebuchet MS" w:hAnsi="Trebuchet MS" w:cs="Arial"/>
                <w:b/>
                <w:color w:val="232E56"/>
                <w:sz w:val="22"/>
                <w:szCs w:val="22"/>
              </w:rPr>
            </w:pPr>
            <w:r w:rsidRPr="005C7C59">
              <w:rPr>
                <w:rFonts w:ascii="Trebuchet MS" w:hAnsi="Trebuchet MS" w:cs="Arial"/>
                <w:b/>
                <w:color w:val="232E56"/>
                <w:sz w:val="22"/>
                <w:szCs w:val="22"/>
              </w:rPr>
              <w:t>Revisions</w:t>
            </w:r>
          </w:p>
        </w:tc>
      </w:tr>
      <w:tr w:rsidR="0057152F" w:rsidRPr="005C7C59" w14:paraId="2FA38ED4" w14:textId="77777777" w:rsidTr="00B446CB">
        <w:tc>
          <w:tcPr>
            <w:tcW w:w="1417" w:type="dxa"/>
          </w:tcPr>
          <w:p w14:paraId="14428610" w14:textId="77777777" w:rsidR="0057152F" w:rsidRPr="005C7C59" w:rsidRDefault="0057152F" w:rsidP="00B446CB">
            <w:pPr>
              <w:rPr>
                <w:rFonts w:ascii="Trebuchet MS" w:hAnsi="Trebuchet MS" w:cs="Arial"/>
                <w:color w:val="232E56"/>
                <w:sz w:val="22"/>
                <w:szCs w:val="22"/>
              </w:rPr>
            </w:pPr>
            <w:r>
              <w:rPr>
                <w:rFonts w:ascii="Trebuchet MS" w:hAnsi="Trebuchet MS" w:cs="Arial"/>
                <w:color w:val="232E56"/>
                <w:sz w:val="22"/>
                <w:szCs w:val="22"/>
              </w:rPr>
              <w:t>Dec</w:t>
            </w:r>
            <w:r w:rsidRPr="005C7C59">
              <w:rPr>
                <w:rFonts w:ascii="Trebuchet MS" w:hAnsi="Trebuchet MS" w:cs="Arial"/>
                <w:color w:val="232E56"/>
                <w:sz w:val="22"/>
                <w:szCs w:val="22"/>
              </w:rPr>
              <w:t xml:space="preserve"> 2022</w:t>
            </w:r>
          </w:p>
        </w:tc>
        <w:tc>
          <w:tcPr>
            <w:tcW w:w="7123" w:type="dxa"/>
            <w:gridSpan w:val="2"/>
            <w:shd w:val="clear" w:color="auto" w:fill="auto"/>
          </w:tcPr>
          <w:p w14:paraId="571DDC91" w14:textId="77777777" w:rsidR="0057152F" w:rsidRPr="005C7C59" w:rsidRDefault="0057152F" w:rsidP="00B446CB">
            <w:pPr>
              <w:rPr>
                <w:rFonts w:ascii="Trebuchet MS" w:hAnsi="Trebuchet MS" w:cs="Arial"/>
                <w:color w:val="232E56"/>
                <w:sz w:val="22"/>
                <w:szCs w:val="22"/>
              </w:rPr>
            </w:pPr>
            <w:r>
              <w:rPr>
                <w:rFonts w:ascii="Trebuchet MS" w:hAnsi="Trebuchet MS"/>
                <w:color w:val="232E56"/>
                <w:sz w:val="22"/>
                <w:szCs w:val="22"/>
              </w:rPr>
              <w:t>School and Academy policy versions combined</w:t>
            </w:r>
          </w:p>
        </w:tc>
      </w:tr>
      <w:tr w:rsidR="0057152F" w:rsidRPr="005C7C59" w14:paraId="720605F0" w14:textId="77777777" w:rsidTr="00B446CB">
        <w:tc>
          <w:tcPr>
            <w:tcW w:w="1417" w:type="dxa"/>
          </w:tcPr>
          <w:p w14:paraId="30AB20ED" w14:textId="77777777" w:rsidR="0057152F" w:rsidRPr="005C7C59" w:rsidRDefault="0057152F" w:rsidP="00B446CB">
            <w:pPr>
              <w:rPr>
                <w:rFonts w:ascii="Trebuchet MS" w:hAnsi="Trebuchet MS" w:cs="Arial"/>
                <w:color w:val="232E56"/>
                <w:sz w:val="22"/>
                <w:szCs w:val="22"/>
              </w:rPr>
            </w:pPr>
          </w:p>
        </w:tc>
        <w:tc>
          <w:tcPr>
            <w:tcW w:w="1693" w:type="dxa"/>
            <w:shd w:val="clear" w:color="auto" w:fill="auto"/>
          </w:tcPr>
          <w:p w14:paraId="301AE9A2" w14:textId="77777777" w:rsidR="0057152F" w:rsidRDefault="0057152F" w:rsidP="00B446CB">
            <w:pPr>
              <w:rPr>
                <w:rFonts w:ascii="Trebuchet MS" w:hAnsi="Trebuchet MS" w:cs="Arial"/>
                <w:color w:val="232E56"/>
                <w:sz w:val="22"/>
                <w:szCs w:val="22"/>
              </w:rPr>
            </w:pPr>
            <w:r>
              <w:rPr>
                <w:rFonts w:ascii="Trebuchet MS" w:hAnsi="Trebuchet MS" w:cs="Arial"/>
                <w:color w:val="232E56"/>
                <w:sz w:val="22"/>
                <w:szCs w:val="22"/>
              </w:rPr>
              <w:t>Front Page</w:t>
            </w:r>
          </w:p>
        </w:tc>
        <w:tc>
          <w:tcPr>
            <w:tcW w:w="5430" w:type="dxa"/>
            <w:shd w:val="clear" w:color="auto" w:fill="auto"/>
          </w:tcPr>
          <w:p w14:paraId="1381B4E9" w14:textId="77777777" w:rsidR="0057152F" w:rsidRDefault="0057152F" w:rsidP="00B446CB">
            <w:pPr>
              <w:rPr>
                <w:rFonts w:ascii="Trebuchet MS" w:hAnsi="Trebuchet MS" w:cs="Arial"/>
                <w:color w:val="232E56"/>
                <w:sz w:val="22"/>
                <w:szCs w:val="22"/>
              </w:rPr>
            </w:pPr>
            <w:r>
              <w:rPr>
                <w:rFonts w:ascii="Trebuchet MS" w:hAnsi="Trebuchet MS" w:cs="Arial"/>
                <w:color w:val="232E56"/>
                <w:sz w:val="22"/>
                <w:szCs w:val="22"/>
              </w:rPr>
              <w:t>Review table added for school use</w:t>
            </w:r>
          </w:p>
        </w:tc>
      </w:tr>
      <w:tr w:rsidR="0057152F" w:rsidRPr="005C7C59" w14:paraId="04819DE6" w14:textId="77777777" w:rsidTr="00B446CB">
        <w:tc>
          <w:tcPr>
            <w:tcW w:w="1417" w:type="dxa"/>
          </w:tcPr>
          <w:p w14:paraId="6C1ECA56" w14:textId="77777777" w:rsidR="0057152F" w:rsidRPr="005C7C59" w:rsidRDefault="0057152F" w:rsidP="00B446CB">
            <w:pPr>
              <w:rPr>
                <w:rFonts w:ascii="Trebuchet MS" w:hAnsi="Trebuchet MS" w:cs="Arial"/>
                <w:color w:val="232E56"/>
                <w:sz w:val="22"/>
                <w:szCs w:val="22"/>
              </w:rPr>
            </w:pPr>
          </w:p>
        </w:tc>
        <w:tc>
          <w:tcPr>
            <w:tcW w:w="1693" w:type="dxa"/>
            <w:shd w:val="clear" w:color="auto" w:fill="auto"/>
          </w:tcPr>
          <w:p w14:paraId="744532B6" w14:textId="77777777" w:rsidR="0057152F" w:rsidRPr="005C7C59" w:rsidDel="00516FAC" w:rsidRDefault="0057152F" w:rsidP="00B446CB">
            <w:pPr>
              <w:rPr>
                <w:rFonts w:ascii="Trebuchet MS" w:hAnsi="Trebuchet MS" w:cs="Arial"/>
                <w:color w:val="232E56"/>
                <w:sz w:val="22"/>
                <w:szCs w:val="22"/>
              </w:rPr>
            </w:pPr>
            <w:r>
              <w:rPr>
                <w:rFonts w:ascii="Trebuchet MS" w:hAnsi="Trebuchet MS" w:cs="Arial"/>
                <w:color w:val="232E56"/>
                <w:sz w:val="22"/>
                <w:szCs w:val="22"/>
              </w:rPr>
              <w:t>Appendix A</w:t>
            </w:r>
          </w:p>
        </w:tc>
        <w:tc>
          <w:tcPr>
            <w:tcW w:w="5430" w:type="dxa"/>
            <w:shd w:val="clear" w:color="auto" w:fill="auto"/>
          </w:tcPr>
          <w:p w14:paraId="1DB7587F" w14:textId="77777777" w:rsidR="0057152F" w:rsidRDefault="0057152F" w:rsidP="00B446CB">
            <w:pPr>
              <w:rPr>
                <w:rFonts w:ascii="Trebuchet MS" w:hAnsi="Trebuchet MS" w:cs="Arial"/>
                <w:color w:val="232E56"/>
                <w:sz w:val="22"/>
                <w:szCs w:val="22"/>
              </w:rPr>
            </w:pPr>
            <w:r>
              <w:rPr>
                <w:rFonts w:ascii="Trebuchet MS" w:hAnsi="Trebuchet MS" w:cs="Arial"/>
                <w:color w:val="232E56"/>
                <w:sz w:val="22"/>
                <w:szCs w:val="22"/>
              </w:rPr>
              <w:t>KCC Director of CYPE details updated</w:t>
            </w:r>
          </w:p>
          <w:p w14:paraId="1DCAB4AA" w14:textId="77777777" w:rsidR="0057152F" w:rsidRPr="005C7C59" w:rsidRDefault="0057152F" w:rsidP="00B446CB">
            <w:pPr>
              <w:rPr>
                <w:rFonts w:ascii="Trebuchet MS" w:hAnsi="Trebuchet MS" w:cs="Arial"/>
                <w:color w:val="232E56"/>
                <w:sz w:val="22"/>
                <w:szCs w:val="22"/>
              </w:rPr>
            </w:pPr>
            <w:r>
              <w:rPr>
                <w:rFonts w:ascii="Trebuchet MS" w:hAnsi="Trebuchet MS" w:cs="Arial"/>
                <w:color w:val="232E56"/>
                <w:sz w:val="22"/>
                <w:szCs w:val="22"/>
              </w:rPr>
              <w:t>External contact details amended</w:t>
            </w:r>
          </w:p>
        </w:tc>
      </w:tr>
    </w:tbl>
    <w:p w14:paraId="7B93469C" w14:textId="77777777" w:rsidR="0057152F" w:rsidRDefault="0057152F" w:rsidP="0057152F">
      <w:pPr>
        <w:pStyle w:val="SPSHeading"/>
        <w:outlineLvl w:val="0"/>
        <w:rPr>
          <w:rFonts w:ascii="Trebuchet MS" w:hAnsi="Trebuchet MS"/>
          <w:color w:val="67BD91"/>
          <w:sz w:val="32"/>
          <w:szCs w:val="32"/>
        </w:rPr>
      </w:pPr>
    </w:p>
    <w:p w14:paraId="5C08C881" w14:textId="59F54854" w:rsidR="0057152F" w:rsidRDefault="0057152F" w:rsidP="0057152F">
      <w:pPr>
        <w:pStyle w:val="SPSBodyText"/>
      </w:pPr>
    </w:p>
    <w:p w14:paraId="31E494FC" w14:textId="2934528D" w:rsidR="0057152F" w:rsidRDefault="0057152F" w:rsidP="0057152F">
      <w:pPr>
        <w:pStyle w:val="SPSBodyText"/>
      </w:pPr>
    </w:p>
    <w:p w14:paraId="574FBE3E" w14:textId="29423441" w:rsidR="0057152F" w:rsidRDefault="0057152F" w:rsidP="0057152F">
      <w:pPr>
        <w:pStyle w:val="SPSBodyText"/>
      </w:pPr>
    </w:p>
    <w:p w14:paraId="6BDB7262" w14:textId="77777777" w:rsidR="0057152F" w:rsidRDefault="0057152F" w:rsidP="0057152F">
      <w:pPr>
        <w:pStyle w:val="SPSBodyText"/>
      </w:pPr>
    </w:p>
    <w:p w14:paraId="5800E430" w14:textId="77777777" w:rsidR="0057152F" w:rsidRDefault="0057152F" w:rsidP="0057152F">
      <w:pPr>
        <w:pStyle w:val="SPSBodyText"/>
      </w:pPr>
    </w:p>
    <w:p w14:paraId="353EF1C9" w14:textId="77777777" w:rsidR="0057152F" w:rsidRDefault="0057152F" w:rsidP="0057152F">
      <w:pPr>
        <w:pStyle w:val="SPSBodyText"/>
      </w:pPr>
    </w:p>
    <w:p w14:paraId="4ACE7885" w14:textId="77777777" w:rsidR="0057152F" w:rsidRPr="007B3F4A" w:rsidRDefault="0057152F" w:rsidP="0057152F">
      <w:pPr>
        <w:pStyle w:val="SPSHeading"/>
        <w:outlineLvl w:val="0"/>
        <w:rPr>
          <w:rFonts w:ascii="Trebuchet MS" w:hAnsi="Trebuchet MS"/>
          <w:b/>
          <w:bCs/>
          <w:color w:val="232E56"/>
          <w:sz w:val="32"/>
          <w:szCs w:val="32"/>
        </w:rPr>
      </w:pPr>
      <w:bookmarkStart w:id="1" w:name="_Toc394323815"/>
      <w:bookmarkStart w:id="2" w:name="_Toc53756728"/>
      <w:bookmarkStart w:id="3" w:name="PartA"/>
      <w:r w:rsidRPr="007B3F4A">
        <w:rPr>
          <w:rFonts w:ascii="Trebuchet MS" w:hAnsi="Trebuchet MS"/>
          <w:b/>
          <w:bCs/>
          <w:color w:val="232E56"/>
          <w:sz w:val="32"/>
          <w:szCs w:val="32"/>
        </w:rPr>
        <w:t>Part A - Policy</w:t>
      </w:r>
      <w:bookmarkEnd w:id="1"/>
      <w:bookmarkEnd w:id="2"/>
    </w:p>
    <w:p w14:paraId="6DF2719C" w14:textId="77777777" w:rsidR="0057152F" w:rsidRPr="007B3F4A" w:rsidRDefault="0057152F" w:rsidP="0057152F">
      <w:pPr>
        <w:pStyle w:val="SPSSectionHeading"/>
        <w:outlineLvl w:val="1"/>
        <w:rPr>
          <w:rFonts w:ascii="Trebuchet MS" w:hAnsi="Trebuchet MS"/>
          <w:color w:val="232E56"/>
          <w:sz w:val="26"/>
          <w:szCs w:val="26"/>
        </w:rPr>
      </w:pPr>
      <w:bookmarkStart w:id="4" w:name="_Toc394323816"/>
      <w:bookmarkStart w:id="5" w:name="_Toc53756729"/>
      <w:bookmarkStart w:id="6" w:name="One"/>
      <w:bookmarkEnd w:id="3"/>
      <w:r w:rsidRPr="007B3F4A">
        <w:rPr>
          <w:rFonts w:ascii="Trebuchet MS" w:hAnsi="Trebuchet MS"/>
          <w:color w:val="232E56"/>
          <w:sz w:val="26"/>
          <w:szCs w:val="26"/>
        </w:rPr>
        <w:t>1 Policy Statement</w:t>
      </w:r>
      <w:bookmarkEnd w:id="4"/>
      <w:bookmarkEnd w:id="5"/>
    </w:p>
    <w:bookmarkEnd w:id="6"/>
    <w:p w14:paraId="08FD7213" w14:textId="77777777" w:rsidR="0057152F" w:rsidRPr="007B3F4A" w:rsidRDefault="0057152F" w:rsidP="0057152F">
      <w:pPr>
        <w:pStyle w:val="SPSBodyText"/>
        <w:rPr>
          <w:color w:val="232E56"/>
        </w:rPr>
      </w:pPr>
    </w:p>
    <w:p w14:paraId="7E0DF4E0" w14:textId="77777777" w:rsidR="0057152F" w:rsidRPr="007B3F4A" w:rsidRDefault="0057152F" w:rsidP="0057152F">
      <w:pPr>
        <w:pStyle w:val="NoSpacing"/>
        <w:rPr>
          <w:rFonts w:ascii="Trebuchet MS" w:hAnsi="Trebuchet MS"/>
          <w:color w:val="232E56"/>
        </w:rPr>
      </w:pPr>
      <w:bookmarkStart w:id="7" w:name="_Toc394323817"/>
      <w:r>
        <w:rPr>
          <w:rFonts w:ascii="Trebuchet MS" w:hAnsi="Trebuchet MS"/>
          <w:color w:val="232E56"/>
        </w:rPr>
        <w:t>Aycliffe Community Primary</w:t>
      </w:r>
      <w:r w:rsidRPr="007B3F4A">
        <w:rPr>
          <w:rFonts w:ascii="Trebuchet MS" w:hAnsi="Trebuchet MS"/>
          <w:color w:val="232E56"/>
        </w:rPr>
        <w:t xml:space="preserve"> School is committed to achieving the highest possible standards of probity and integrity regarding its practices.</w:t>
      </w:r>
    </w:p>
    <w:p w14:paraId="78783B7E" w14:textId="77777777" w:rsidR="0057152F" w:rsidRPr="007B3F4A" w:rsidRDefault="0057152F" w:rsidP="0057152F">
      <w:pPr>
        <w:pStyle w:val="NoSpacing"/>
        <w:rPr>
          <w:rFonts w:ascii="Trebuchet MS" w:hAnsi="Trebuchet MS"/>
          <w:color w:val="232E56"/>
        </w:rPr>
      </w:pPr>
    </w:p>
    <w:p w14:paraId="378F565F" w14:textId="77777777" w:rsidR="0057152F" w:rsidRPr="007B3F4A" w:rsidRDefault="0057152F" w:rsidP="0057152F">
      <w:pPr>
        <w:pStyle w:val="NoSpacing"/>
        <w:rPr>
          <w:rFonts w:ascii="Trebuchet MS" w:hAnsi="Trebuchet MS"/>
          <w:color w:val="232E56"/>
        </w:rPr>
      </w:pPr>
      <w:bookmarkStart w:id="8" w:name="_Hlk181702437"/>
      <w:r>
        <w:rPr>
          <w:rFonts w:ascii="Trebuchet MS" w:hAnsi="Trebuchet MS"/>
          <w:color w:val="232E56"/>
        </w:rPr>
        <w:t>Aycliffe</w:t>
      </w:r>
      <w:bookmarkEnd w:id="8"/>
      <w:r>
        <w:rPr>
          <w:rFonts w:ascii="Trebuchet MS" w:hAnsi="Trebuchet MS"/>
          <w:color w:val="232E56"/>
        </w:rPr>
        <w:t xml:space="preserve"> </w:t>
      </w:r>
      <w:r w:rsidRPr="007B3F4A">
        <w:rPr>
          <w:rFonts w:ascii="Trebuchet MS" w:hAnsi="Trebuchet MS"/>
          <w:color w:val="232E56"/>
        </w:rPr>
        <w:t xml:space="preserve">School recognises that it is important for all Employees to have a means by which they can raise serious concerns about any aspect of the operation of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further acknowledges its obligations under the Public Disclosure Act (1998) to ensure mechanisms are in place through which concerns relating to matters of public interest can be raised.</w:t>
      </w:r>
    </w:p>
    <w:p w14:paraId="10F14F42" w14:textId="77777777" w:rsidR="0057152F" w:rsidRPr="007B3F4A" w:rsidRDefault="0057152F" w:rsidP="0057152F">
      <w:pPr>
        <w:pStyle w:val="NoSpacing"/>
        <w:rPr>
          <w:rFonts w:ascii="Trebuchet MS" w:hAnsi="Trebuchet MS"/>
          <w:color w:val="232E56"/>
        </w:rPr>
      </w:pPr>
    </w:p>
    <w:p w14:paraId="147A5B2A" w14:textId="77777777" w:rsidR="0057152F" w:rsidRPr="007B3F4A" w:rsidRDefault="0057152F" w:rsidP="0057152F">
      <w:pPr>
        <w:pStyle w:val="NoSpacing"/>
        <w:rPr>
          <w:rFonts w:ascii="Trebuchet MS" w:hAnsi="Trebuchet MS"/>
          <w:color w:val="232E56"/>
        </w:rPr>
      </w:pPr>
      <w:r>
        <w:rPr>
          <w:rFonts w:ascii="Trebuchet MS" w:hAnsi="Trebuchet MS"/>
          <w:color w:val="232E56"/>
        </w:rPr>
        <w:t>Aycliffe</w:t>
      </w:r>
      <w:r w:rsidRPr="007B3F4A">
        <w:rPr>
          <w:rFonts w:ascii="Trebuchet MS" w:hAnsi="Trebuchet MS"/>
          <w:color w:val="232E56"/>
        </w:rPr>
        <w:t xml:space="preserve"> School encourages </w:t>
      </w:r>
      <w:r w:rsidRPr="00F23125">
        <w:rPr>
          <w:rFonts w:ascii="Trebuchet MS" w:hAnsi="Trebuchet MS"/>
          <w:color w:val="232E56"/>
        </w:rPr>
        <w:t>Employees</w:t>
      </w:r>
      <w:r w:rsidRPr="007B3F4A">
        <w:rPr>
          <w:rFonts w:ascii="Trebuchet MS" w:hAnsi="Trebuchet MS"/>
          <w:color w:val="232E56"/>
        </w:rPr>
        <w:t xml:space="preserve"> to raise any concerns internally at the earliest opportunity rather than disregarding issues or raising the matter externally.  </w:t>
      </w:r>
    </w:p>
    <w:p w14:paraId="350818F9" w14:textId="77777777" w:rsidR="0057152F" w:rsidRPr="007B3F4A" w:rsidRDefault="0057152F" w:rsidP="0057152F">
      <w:pPr>
        <w:pStyle w:val="NoSpacing"/>
        <w:rPr>
          <w:rFonts w:ascii="Trebuchet MS" w:hAnsi="Trebuchet MS"/>
          <w:color w:val="232E56"/>
        </w:rPr>
      </w:pPr>
    </w:p>
    <w:p w14:paraId="12B2E393" w14:textId="77777777" w:rsidR="0057152F" w:rsidRPr="007B3F4A" w:rsidRDefault="0057152F" w:rsidP="0057152F">
      <w:pPr>
        <w:pStyle w:val="NoSpacing"/>
        <w:rPr>
          <w:rFonts w:ascii="Trebuchet MS" w:hAnsi="Trebuchet MS"/>
          <w:color w:val="232E56"/>
        </w:rPr>
      </w:pPr>
      <w:r>
        <w:rPr>
          <w:rFonts w:ascii="Trebuchet MS" w:hAnsi="Trebuchet MS"/>
          <w:color w:val="232E56"/>
        </w:rPr>
        <w:t>Aycliffe</w:t>
      </w:r>
      <w:r w:rsidRPr="007B3F4A">
        <w:rPr>
          <w:rFonts w:ascii="Trebuchet MS" w:hAnsi="Trebuchet MS"/>
          <w:color w:val="232E56"/>
        </w:rPr>
        <w:t xml:space="preserve"> School will address concerns seriously and undertake as much investigation as is necessary given the circumstances – this may include referral to external agencies.</w:t>
      </w:r>
    </w:p>
    <w:p w14:paraId="73D12D14" w14:textId="77777777" w:rsidR="0057152F" w:rsidRPr="007B3F4A" w:rsidRDefault="0057152F" w:rsidP="0057152F">
      <w:pPr>
        <w:pStyle w:val="NoSpacing"/>
        <w:rPr>
          <w:rFonts w:ascii="Trebuchet MS" w:hAnsi="Trebuchet MS"/>
          <w:color w:val="232E56"/>
        </w:rPr>
      </w:pPr>
    </w:p>
    <w:p w14:paraId="3ABB5EB0" w14:textId="77777777" w:rsidR="0057152F" w:rsidRPr="007B3F4A" w:rsidRDefault="0057152F" w:rsidP="0057152F">
      <w:pPr>
        <w:pStyle w:val="NoSpacing"/>
        <w:rPr>
          <w:rFonts w:ascii="Trebuchet MS" w:hAnsi="Trebuchet MS"/>
          <w:color w:val="232E56"/>
        </w:rPr>
      </w:pPr>
      <w:r>
        <w:rPr>
          <w:rFonts w:ascii="Trebuchet MS" w:hAnsi="Trebuchet MS"/>
          <w:color w:val="232E56"/>
        </w:rPr>
        <w:t>Aycliffe</w:t>
      </w:r>
      <w:r w:rsidRPr="007B3F4A">
        <w:rPr>
          <w:rFonts w:ascii="Trebuchet MS" w:hAnsi="Trebuchet MS"/>
          <w:color w:val="232E56"/>
        </w:rPr>
        <w:t xml:space="preserve"> School will endeavour to advise an Employee of any actions / outcome arising from a complaint where appropriate.</w:t>
      </w:r>
    </w:p>
    <w:p w14:paraId="412C5AAF" w14:textId="77777777" w:rsidR="0057152F" w:rsidRPr="007B3F4A" w:rsidRDefault="0057152F" w:rsidP="0057152F">
      <w:pPr>
        <w:pStyle w:val="NoSpacing"/>
        <w:rPr>
          <w:rFonts w:ascii="Trebuchet MS" w:hAnsi="Trebuchet MS"/>
          <w:color w:val="232E56"/>
        </w:rPr>
      </w:pPr>
    </w:p>
    <w:p w14:paraId="5D9FAFC2" w14:textId="77777777" w:rsidR="0057152F" w:rsidRPr="007B3F4A" w:rsidRDefault="0057152F" w:rsidP="0057152F">
      <w:pPr>
        <w:pStyle w:val="NoSpacing"/>
        <w:rPr>
          <w:rFonts w:ascii="Trebuchet MS" w:hAnsi="Trebuchet MS"/>
          <w:color w:val="232E56"/>
        </w:rPr>
      </w:pPr>
      <w:r>
        <w:rPr>
          <w:rFonts w:ascii="Trebuchet MS" w:hAnsi="Trebuchet MS"/>
          <w:color w:val="232E56"/>
        </w:rPr>
        <w:t>Aycliffe</w:t>
      </w:r>
      <w:r w:rsidRPr="007B3F4A">
        <w:rPr>
          <w:rFonts w:ascii="Trebuchet MS" w:hAnsi="Trebuchet MS"/>
          <w:color w:val="232E56"/>
        </w:rPr>
        <w:t xml:space="preserve"> School will provide reasonable support to an Employee who raises a concern. </w:t>
      </w:r>
    </w:p>
    <w:p w14:paraId="52268A8E" w14:textId="77777777" w:rsidR="0057152F" w:rsidRPr="007B3F4A" w:rsidRDefault="0057152F" w:rsidP="0057152F">
      <w:pPr>
        <w:pStyle w:val="NoSpacing"/>
        <w:rPr>
          <w:rFonts w:ascii="Trebuchet MS" w:hAnsi="Trebuchet MS"/>
          <w:color w:val="232E56"/>
        </w:rPr>
      </w:pPr>
    </w:p>
    <w:p w14:paraId="2B9E44B3" w14:textId="77777777" w:rsidR="0057152F" w:rsidRPr="007B3F4A" w:rsidRDefault="0057152F" w:rsidP="0057152F">
      <w:pPr>
        <w:pStyle w:val="NoSpacing"/>
        <w:rPr>
          <w:rFonts w:ascii="Trebuchet MS" w:hAnsi="Trebuchet MS"/>
          <w:color w:val="232E56"/>
        </w:rPr>
      </w:pPr>
      <w:r>
        <w:rPr>
          <w:rFonts w:ascii="Trebuchet MS" w:hAnsi="Trebuchet MS"/>
          <w:color w:val="232E56"/>
        </w:rPr>
        <w:t>Aycliffe</w:t>
      </w:r>
      <w:r w:rsidRPr="007B3F4A">
        <w:rPr>
          <w:rFonts w:ascii="Trebuchet MS" w:hAnsi="Trebuchet MS"/>
          <w:color w:val="232E56"/>
        </w:rPr>
        <w:t xml:space="preserve"> School will ensure that where a concern is raised, an Employee will be protected from detriment, harassment and victimisation. It is recognised that in certain cases it may be appropriate to consider concerns raised on a confidential or anonymous basis. </w:t>
      </w:r>
    </w:p>
    <w:p w14:paraId="71BE5C11" w14:textId="77777777" w:rsidR="0057152F" w:rsidRPr="007B3F4A" w:rsidRDefault="0057152F" w:rsidP="0057152F">
      <w:pPr>
        <w:pStyle w:val="NoSpacing"/>
        <w:rPr>
          <w:rFonts w:ascii="Trebuchet MS" w:hAnsi="Trebuchet MS"/>
          <w:color w:val="232E56"/>
        </w:rPr>
      </w:pPr>
    </w:p>
    <w:p w14:paraId="2EDEFE99"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This policy and procedure </w:t>
      </w:r>
      <w:proofErr w:type="gramStart"/>
      <w:r w:rsidRPr="007B3F4A">
        <w:rPr>
          <w:rFonts w:ascii="Trebuchet MS" w:hAnsi="Trebuchet MS"/>
          <w:color w:val="232E56"/>
        </w:rPr>
        <w:t>explains</w:t>
      </w:r>
      <w:proofErr w:type="gramEnd"/>
      <w:r w:rsidRPr="007B3F4A">
        <w:rPr>
          <w:rFonts w:ascii="Trebuchet MS" w:hAnsi="Trebuchet MS"/>
          <w:color w:val="232E56"/>
        </w:rPr>
        <w:t>:</w:t>
      </w:r>
    </w:p>
    <w:p w14:paraId="3BDA0854"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The mechanism for raising concerns</w:t>
      </w:r>
    </w:p>
    <w:p w14:paraId="367E42B4"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The range of responses the </w:t>
      </w:r>
      <w:proofErr w:type="gramStart"/>
      <w:r w:rsidRPr="007B3F4A">
        <w:rPr>
          <w:rFonts w:ascii="Trebuchet MS" w:hAnsi="Trebuchet MS" w:cs="Arial"/>
          <w:color w:val="232E56"/>
          <w:sz w:val="22"/>
          <w:szCs w:val="22"/>
        </w:rPr>
        <w:t>School</w:t>
      </w:r>
      <w:proofErr w:type="gramEnd"/>
      <w:r w:rsidRPr="007B3F4A">
        <w:rPr>
          <w:rFonts w:ascii="Trebuchet MS" w:hAnsi="Trebuchet MS" w:cs="Arial"/>
          <w:color w:val="232E56"/>
          <w:sz w:val="22"/>
          <w:szCs w:val="22"/>
        </w:rPr>
        <w:t xml:space="preserve"> may take upon receipt of concerns</w:t>
      </w:r>
    </w:p>
    <w:p w14:paraId="24D1B21C"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The support and protection available to Employees</w:t>
      </w:r>
    </w:p>
    <w:p w14:paraId="1BAA90ED" w14:textId="77777777" w:rsidR="0057152F" w:rsidRPr="007B3F4A" w:rsidRDefault="0057152F" w:rsidP="0057152F">
      <w:pPr>
        <w:pStyle w:val="SPSBodyText"/>
        <w:rPr>
          <w:rFonts w:ascii="Trebuchet MS" w:hAnsi="Trebuchet MS"/>
          <w:color w:val="232E56"/>
        </w:rPr>
      </w:pPr>
    </w:p>
    <w:p w14:paraId="798682C6" w14:textId="77777777" w:rsidR="0057152F" w:rsidRPr="007B3F4A" w:rsidRDefault="0057152F" w:rsidP="0057152F">
      <w:pPr>
        <w:pStyle w:val="SPSSectionHeading"/>
        <w:outlineLvl w:val="1"/>
        <w:rPr>
          <w:rFonts w:ascii="Trebuchet MS" w:hAnsi="Trebuchet MS"/>
          <w:color w:val="232E56"/>
          <w:sz w:val="26"/>
          <w:szCs w:val="26"/>
        </w:rPr>
      </w:pPr>
      <w:bookmarkStart w:id="9" w:name="_Toc53756730"/>
      <w:bookmarkStart w:id="10" w:name="Two"/>
      <w:r w:rsidRPr="007B3F4A">
        <w:rPr>
          <w:rFonts w:ascii="Trebuchet MS" w:hAnsi="Trebuchet MS"/>
          <w:color w:val="232E56"/>
          <w:sz w:val="26"/>
          <w:szCs w:val="26"/>
        </w:rPr>
        <w:t>2 Scope</w:t>
      </w:r>
      <w:bookmarkEnd w:id="7"/>
      <w:bookmarkEnd w:id="9"/>
    </w:p>
    <w:bookmarkEnd w:id="10"/>
    <w:p w14:paraId="3853EC5A" w14:textId="77777777" w:rsidR="0057152F" w:rsidRPr="007B3F4A" w:rsidRDefault="0057152F" w:rsidP="0057152F">
      <w:pPr>
        <w:pStyle w:val="SPSBodyText"/>
        <w:rPr>
          <w:rFonts w:ascii="Trebuchet MS" w:hAnsi="Trebuchet MS"/>
          <w:color w:val="232E56"/>
        </w:rPr>
      </w:pPr>
    </w:p>
    <w:p w14:paraId="069F0D71" w14:textId="77777777" w:rsidR="0057152F" w:rsidRPr="007B3F4A" w:rsidRDefault="0057152F" w:rsidP="0057152F">
      <w:pPr>
        <w:pStyle w:val="NoSpacing"/>
        <w:rPr>
          <w:rFonts w:ascii="Trebuchet MS" w:hAnsi="Trebuchet MS"/>
          <w:color w:val="232E56"/>
        </w:rPr>
      </w:pPr>
      <w:bookmarkStart w:id="11" w:name="_Toc394323818"/>
      <w:r w:rsidRPr="007B3F4A">
        <w:rPr>
          <w:rFonts w:ascii="Trebuchet MS" w:hAnsi="Trebuchet MS"/>
          <w:color w:val="232E56"/>
        </w:rPr>
        <w:t>This Policy and Procedure applies to all Employees of</w:t>
      </w:r>
      <w:r w:rsidRPr="00507DEE">
        <w:rPr>
          <w:rFonts w:ascii="Trebuchet MS" w:hAnsi="Trebuchet MS"/>
          <w:color w:val="232E56"/>
        </w:rPr>
        <w:t xml:space="preserve"> </w:t>
      </w:r>
      <w:r>
        <w:rPr>
          <w:rFonts w:ascii="Trebuchet MS" w:hAnsi="Trebuchet MS"/>
          <w:color w:val="232E56"/>
        </w:rPr>
        <w:t>Aycliffe Community Primary</w:t>
      </w:r>
      <w:r w:rsidRPr="007B3F4A">
        <w:rPr>
          <w:rFonts w:ascii="Trebuchet MS" w:hAnsi="Trebuchet MS"/>
          <w:color w:val="232E56"/>
        </w:rPr>
        <w:t xml:space="preserve"> School.  (This policy also applies to agency workers, volunteers, contractors and others working on School premises).</w:t>
      </w:r>
    </w:p>
    <w:p w14:paraId="1ED36C3D" w14:textId="77777777" w:rsidR="0057152F" w:rsidRPr="007B3F4A" w:rsidRDefault="0057152F" w:rsidP="0057152F">
      <w:pPr>
        <w:pStyle w:val="NoSpacing"/>
        <w:rPr>
          <w:rFonts w:ascii="Trebuchet MS" w:hAnsi="Trebuchet MS"/>
          <w:color w:val="232E56"/>
        </w:rPr>
      </w:pPr>
    </w:p>
    <w:p w14:paraId="2FEC1EE0"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Protect defines whistleblowing as:</w:t>
      </w:r>
    </w:p>
    <w:p w14:paraId="1069527E" w14:textId="77777777" w:rsidR="0057152F" w:rsidRPr="007B3F4A" w:rsidRDefault="0057152F" w:rsidP="0057152F">
      <w:pPr>
        <w:pStyle w:val="NoSpacing"/>
        <w:rPr>
          <w:rFonts w:ascii="Trebuchet MS" w:hAnsi="Trebuchet MS"/>
          <w:color w:val="232E56"/>
        </w:rPr>
      </w:pPr>
    </w:p>
    <w:p w14:paraId="338E5A74" w14:textId="77777777" w:rsidR="0057152F" w:rsidRPr="007B3F4A" w:rsidRDefault="0057152F" w:rsidP="0057152F">
      <w:pPr>
        <w:pStyle w:val="NoSpacing"/>
        <w:rPr>
          <w:rFonts w:ascii="Trebuchet MS" w:hAnsi="Trebuchet MS"/>
          <w:i/>
          <w:color w:val="232E56"/>
        </w:rPr>
      </w:pPr>
      <w:r w:rsidRPr="007B3F4A">
        <w:rPr>
          <w:rFonts w:ascii="Trebuchet MS" w:hAnsi="Trebuchet MS"/>
          <w:i/>
          <w:color w:val="232E56"/>
        </w:rPr>
        <w:t>‘The raising of a concern either within the work place or externally, about a danger, risk, malpractice or wrong doing which affects others.’</w:t>
      </w:r>
    </w:p>
    <w:p w14:paraId="7730F432" w14:textId="77777777" w:rsidR="0057152F" w:rsidRPr="007B3F4A" w:rsidRDefault="0057152F" w:rsidP="0057152F">
      <w:pPr>
        <w:pStyle w:val="NoSpacing"/>
        <w:rPr>
          <w:rFonts w:ascii="Trebuchet MS" w:hAnsi="Trebuchet MS"/>
          <w:i/>
          <w:color w:val="232E56"/>
        </w:rPr>
      </w:pPr>
    </w:p>
    <w:p w14:paraId="2C151D1F"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The Whistleblowing Procedure provides a means for Employees to raise concerns about conduct or situations which they believe are inappropriate.  Concerns may include, but are not limited to:</w:t>
      </w:r>
    </w:p>
    <w:p w14:paraId="410B0AF3" w14:textId="77777777" w:rsidR="0057152F" w:rsidRPr="007B3F4A" w:rsidRDefault="0057152F" w:rsidP="0057152F">
      <w:pPr>
        <w:pStyle w:val="NoSpacing"/>
        <w:rPr>
          <w:rFonts w:ascii="Trebuchet MS" w:hAnsi="Trebuchet MS"/>
          <w:color w:val="232E56"/>
        </w:rPr>
      </w:pPr>
    </w:p>
    <w:p w14:paraId="5FAFDA33"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Conduct which is, has been or is likely to be an offence or breach of law</w:t>
      </w:r>
    </w:p>
    <w:p w14:paraId="7852D321"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Conduct that has occurred, is occurring or is likely to occur - as a result of which the </w:t>
      </w:r>
      <w:proofErr w:type="gramStart"/>
      <w:r w:rsidRPr="007B3F4A">
        <w:rPr>
          <w:rFonts w:ascii="Trebuchet MS" w:hAnsi="Trebuchet MS" w:cs="Arial"/>
          <w:color w:val="232E56"/>
          <w:sz w:val="22"/>
          <w:szCs w:val="22"/>
        </w:rPr>
        <w:t>School</w:t>
      </w:r>
      <w:proofErr w:type="gramEnd"/>
      <w:r w:rsidRPr="007B3F4A">
        <w:rPr>
          <w:rFonts w:ascii="Trebuchet MS" w:hAnsi="Trebuchet MS" w:cs="Arial"/>
          <w:color w:val="232E56"/>
          <w:sz w:val="22"/>
          <w:szCs w:val="22"/>
        </w:rPr>
        <w:t xml:space="preserve"> fails to comply with a legal obligation</w:t>
      </w:r>
    </w:p>
    <w:p w14:paraId="1C7A9BD1"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Acts or potential acts of fraud / corruption / bribery or the misuse of public funds / resources</w:t>
      </w:r>
    </w:p>
    <w:p w14:paraId="26B85A19"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Miscarriages of justice</w:t>
      </w:r>
    </w:p>
    <w:p w14:paraId="09653B44"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Past, current or likely health and safety risks</w:t>
      </w:r>
    </w:p>
    <w:p w14:paraId="0B9F4C70"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Concerns about any aspect of service provision </w:t>
      </w:r>
    </w:p>
    <w:p w14:paraId="79442905"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Concerns of a safeguarding / child protection nature</w:t>
      </w:r>
    </w:p>
    <w:p w14:paraId="46E697D5"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Failure to have due regard to the need to prevent people from being drawn into terrorism (the ‘Prevent Duty’)</w:t>
      </w:r>
    </w:p>
    <w:p w14:paraId="175B9954"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Unethical or unprofessional conduct that causes concern</w:t>
      </w:r>
    </w:p>
    <w:p w14:paraId="3015E1EA"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The deliberate concealment of information relating to concerns listed above</w:t>
      </w:r>
    </w:p>
    <w:p w14:paraId="5288A2E7" w14:textId="77777777" w:rsidR="0057152F" w:rsidRPr="007B3F4A" w:rsidRDefault="0057152F" w:rsidP="0057152F">
      <w:pPr>
        <w:pStyle w:val="NoSpacing"/>
        <w:rPr>
          <w:rFonts w:ascii="Trebuchet MS" w:hAnsi="Trebuchet MS"/>
          <w:color w:val="232E56"/>
        </w:rPr>
      </w:pPr>
    </w:p>
    <w:p w14:paraId="5EDE4A0A"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Concerns relating to an individual’s own employment should be raised through the </w:t>
      </w:r>
      <w:proofErr w:type="gramStart"/>
      <w:r w:rsidRPr="007B3F4A">
        <w:rPr>
          <w:rFonts w:ascii="Trebuchet MS" w:hAnsi="Trebuchet MS"/>
          <w:color w:val="232E56"/>
        </w:rPr>
        <w:t>School’s</w:t>
      </w:r>
      <w:proofErr w:type="gramEnd"/>
      <w:r w:rsidRPr="007B3F4A">
        <w:rPr>
          <w:rFonts w:ascii="Trebuchet MS" w:hAnsi="Trebuchet MS"/>
          <w:color w:val="232E56"/>
        </w:rPr>
        <w:t xml:space="preserve"> grievance and harassment procedures.</w:t>
      </w:r>
    </w:p>
    <w:p w14:paraId="10CB3E79" w14:textId="77777777" w:rsidR="0057152F" w:rsidRPr="007B3F4A" w:rsidRDefault="0057152F" w:rsidP="0057152F">
      <w:pPr>
        <w:pStyle w:val="NoSpacing"/>
        <w:rPr>
          <w:rFonts w:ascii="Trebuchet MS" w:hAnsi="Trebuchet MS"/>
          <w:color w:val="232E56"/>
        </w:rPr>
      </w:pPr>
    </w:p>
    <w:p w14:paraId="60285D74"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Employees may raise concerns about the practice of anyone who works for or on behalf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including:</w:t>
      </w:r>
    </w:p>
    <w:p w14:paraId="07961F82" w14:textId="77777777" w:rsidR="0057152F" w:rsidRPr="007B3F4A" w:rsidRDefault="0057152F" w:rsidP="0057152F">
      <w:pPr>
        <w:pStyle w:val="NoSpacing"/>
        <w:rPr>
          <w:rFonts w:ascii="Trebuchet MS" w:hAnsi="Trebuchet MS"/>
          <w:color w:val="232E56"/>
        </w:rPr>
      </w:pPr>
    </w:p>
    <w:p w14:paraId="25437513"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All Employees</w:t>
      </w:r>
    </w:p>
    <w:p w14:paraId="27EF323F"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Governors</w:t>
      </w:r>
    </w:p>
    <w:p w14:paraId="1E675449"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Volunteers</w:t>
      </w:r>
    </w:p>
    <w:p w14:paraId="7D192D3D"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Contractors</w:t>
      </w:r>
    </w:p>
    <w:p w14:paraId="49E96A41" w14:textId="77777777" w:rsidR="0057152F" w:rsidRPr="007B3F4A" w:rsidRDefault="0057152F" w:rsidP="0057152F">
      <w:pPr>
        <w:ind w:left="1080"/>
        <w:jc w:val="both"/>
        <w:rPr>
          <w:rFonts w:ascii="Trebuchet MS" w:hAnsi="Trebuchet MS" w:cs="Arial"/>
          <w:color w:val="232E56"/>
          <w:sz w:val="22"/>
          <w:szCs w:val="22"/>
        </w:rPr>
      </w:pPr>
    </w:p>
    <w:p w14:paraId="1A9E2B70"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Concerns that Employees have may be raised individually or collectively.  If collective concerns are raised staff should be prepared to give their own account during any investigation, should this be required.</w:t>
      </w:r>
    </w:p>
    <w:p w14:paraId="40F529C6" w14:textId="77777777" w:rsidR="0057152F" w:rsidRPr="007B3F4A" w:rsidRDefault="0057152F" w:rsidP="0057152F">
      <w:pPr>
        <w:pStyle w:val="NoSpacing"/>
        <w:rPr>
          <w:rFonts w:ascii="Trebuchet MS" w:hAnsi="Trebuchet MS"/>
          <w:color w:val="232E56"/>
        </w:rPr>
      </w:pPr>
    </w:p>
    <w:p w14:paraId="185072B7"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There is no time limit for raising a concern – however Employees are encouraged to do so at the earliest opportunity since it may be difficult to address a matter if a significant time has elapsed.</w:t>
      </w:r>
    </w:p>
    <w:p w14:paraId="614D8B87" w14:textId="77777777" w:rsidR="0057152F" w:rsidRPr="007B3F4A" w:rsidRDefault="0057152F" w:rsidP="0057152F">
      <w:pPr>
        <w:pStyle w:val="SPSSectionHeading"/>
        <w:rPr>
          <w:color w:val="232E56"/>
        </w:rPr>
      </w:pPr>
      <w:bookmarkStart w:id="12" w:name="Three"/>
    </w:p>
    <w:p w14:paraId="76EEAAF5" w14:textId="77777777" w:rsidR="0057152F" w:rsidRPr="007B3F4A" w:rsidRDefault="0057152F" w:rsidP="0057152F">
      <w:pPr>
        <w:pStyle w:val="SPSSectionHeading"/>
        <w:outlineLvl w:val="1"/>
        <w:rPr>
          <w:rFonts w:ascii="Trebuchet MS" w:hAnsi="Trebuchet MS"/>
          <w:color w:val="232E56"/>
          <w:sz w:val="26"/>
          <w:szCs w:val="26"/>
        </w:rPr>
      </w:pPr>
      <w:bookmarkStart w:id="13" w:name="_Toc53756731"/>
      <w:r w:rsidRPr="007B3F4A">
        <w:rPr>
          <w:rFonts w:ascii="Trebuchet MS" w:hAnsi="Trebuchet MS"/>
          <w:color w:val="232E56"/>
          <w:sz w:val="26"/>
          <w:szCs w:val="26"/>
        </w:rPr>
        <w:t>3 Adoption Arrangements and Date</w:t>
      </w:r>
      <w:bookmarkEnd w:id="11"/>
      <w:bookmarkEnd w:id="13"/>
    </w:p>
    <w:bookmarkEnd w:id="12"/>
    <w:p w14:paraId="3D216EF1" w14:textId="77777777" w:rsidR="0057152F" w:rsidRPr="007B3F4A" w:rsidRDefault="0057152F" w:rsidP="0057152F">
      <w:pPr>
        <w:pStyle w:val="SPSBodyText"/>
        <w:rPr>
          <w:color w:val="232E56"/>
        </w:rPr>
      </w:pPr>
    </w:p>
    <w:p w14:paraId="46A9E9CB" w14:textId="77777777" w:rsidR="0057152F" w:rsidRPr="007B3F4A" w:rsidRDefault="0057152F" w:rsidP="0057152F">
      <w:pPr>
        <w:pStyle w:val="SPSBodyText"/>
        <w:rPr>
          <w:rFonts w:ascii="Trebuchet MS" w:hAnsi="Trebuchet MS"/>
          <w:color w:val="232E56"/>
          <w:sz w:val="22"/>
          <w:szCs w:val="22"/>
        </w:rPr>
      </w:pPr>
      <w:r w:rsidRPr="007B3F4A">
        <w:rPr>
          <w:rFonts w:ascii="Trebuchet MS" w:hAnsi="Trebuchet MS"/>
          <w:color w:val="232E56"/>
          <w:sz w:val="22"/>
          <w:szCs w:val="22"/>
        </w:rPr>
        <w:t xml:space="preserve">This procedure was adopted by the Governing Body of </w:t>
      </w:r>
      <w:r w:rsidRPr="00507DEE">
        <w:rPr>
          <w:rFonts w:ascii="Trebuchet MS" w:hAnsi="Trebuchet MS"/>
          <w:color w:val="232E56"/>
          <w:sz w:val="22"/>
          <w:szCs w:val="22"/>
        </w:rPr>
        <w:t>Aycliffe Community Primary School</w:t>
      </w:r>
      <w:r w:rsidRPr="007B3F4A">
        <w:rPr>
          <w:rFonts w:ascii="Trebuchet MS" w:hAnsi="Trebuchet MS"/>
          <w:color w:val="232E56"/>
          <w:sz w:val="22"/>
          <w:szCs w:val="22"/>
        </w:rPr>
        <w:t xml:space="preserve"> on</w:t>
      </w:r>
      <w:r>
        <w:rPr>
          <w:rFonts w:ascii="Trebuchet MS" w:hAnsi="Trebuchet MS"/>
          <w:color w:val="232E56"/>
          <w:sz w:val="22"/>
          <w:szCs w:val="22"/>
        </w:rPr>
        <w:t xml:space="preserve"> 10 December 2024 </w:t>
      </w:r>
      <w:r w:rsidRPr="007B3F4A">
        <w:rPr>
          <w:rFonts w:ascii="Trebuchet MS" w:hAnsi="Trebuchet MS"/>
          <w:color w:val="232E56"/>
          <w:sz w:val="22"/>
          <w:szCs w:val="22"/>
        </w:rPr>
        <w:t>and supersedes any previous Whistleblowing Policy and Procedure.</w:t>
      </w:r>
    </w:p>
    <w:p w14:paraId="7F7AED34" w14:textId="77777777" w:rsidR="0057152F" w:rsidRPr="007B3F4A" w:rsidRDefault="0057152F" w:rsidP="0057152F">
      <w:pPr>
        <w:pStyle w:val="SPSBodyText"/>
        <w:rPr>
          <w:rFonts w:ascii="Trebuchet MS" w:hAnsi="Trebuchet MS"/>
          <w:color w:val="232E56"/>
          <w:sz w:val="22"/>
          <w:szCs w:val="22"/>
        </w:rPr>
      </w:pPr>
    </w:p>
    <w:p w14:paraId="29EAE9A4" w14:textId="77777777" w:rsidR="0057152F" w:rsidRPr="007B3F4A" w:rsidRDefault="0057152F" w:rsidP="0057152F">
      <w:pPr>
        <w:pStyle w:val="SPSBodyText"/>
        <w:rPr>
          <w:rFonts w:ascii="Trebuchet MS" w:hAnsi="Trebuchet MS"/>
          <w:color w:val="232E56"/>
          <w:sz w:val="22"/>
          <w:szCs w:val="22"/>
        </w:rPr>
      </w:pPr>
      <w:r w:rsidRPr="007B3F4A">
        <w:rPr>
          <w:rFonts w:ascii="Trebuchet MS" w:hAnsi="Trebuchet MS"/>
          <w:color w:val="232E56"/>
          <w:sz w:val="22"/>
          <w:szCs w:val="22"/>
        </w:rPr>
        <w:t>This policy will be reviewed by</w:t>
      </w:r>
      <w:r>
        <w:rPr>
          <w:rFonts w:ascii="Trebuchet MS" w:hAnsi="Trebuchet MS"/>
          <w:color w:val="232E56"/>
          <w:sz w:val="22"/>
          <w:szCs w:val="22"/>
        </w:rPr>
        <w:t xml:space="preserve"> the headteacher </w:t>
      </w:r>
      <w:r w:rsidRPr="007B3F4A">
        <w:rPr>
          <w:rFonts w:ascii="Trebuchet MS" w:hAnsi="Trebuchet MS"/>
          <w:color w:val="232E56"/>
          <w:sz w:val="22"/>
          <w:szCs w:val="22"/>
        </w:rPr>
        <w:t xml:space="preserve">every year or earlier if there is a need. This will involve consultation with the </w:t>
      </w:r>
      <w:proofErr w:type="spellStart"/>
      <w:r w:rsidRPr="007B3F4A">
        <w:rPr>
          <w:rFonts w:ascii="Trebuchet MS" w:hAnsi="Trebuchet MS"/>
          <w:color w:val="232E56"/>
          <w:sz w:val="22"/>
          <w:szCs w:val="22"/>
        </w:rPr>
        <w:t>recognised</w:t>
      </w:r>
      <w:proofErr w:type="spellEnd"/>
      <w:r w:rsidRPr="007B3F4A">
        <w:rPr>
          <w:rFonts w:ascii="Trebuchet MS" w:hAnsi="Trebuchet MS"/>
          <w:color w:val="232E56"/>
          <w:sz w:val="22"/>
          <w:szCs w:val="22"/>
        </w:rPr>
        <w:t xml:space="preserve"> unions.</w:t>
      </w:r>
    </w:p>
    <w:p w14:paraId="3411F4E5" w14:textId="77777777" w:rsidR="0057152F" w:rsidRPr="007B3F4A" w:rsidRDefault="0057152F" w:rsidP="0057152F">
      <w:pPr>
        <w:pStyle w:val="SPSBodyText"/>
        <w:rPr>
          <w:color w:val="232E56"/>
        </w:rPr>
      </w:pPr>
    </w:p>
    <w:p w14:paraId="2FECD780" w14:textId="77777777" w:rsidR="0057152F" w:rsidRPr="007B3F4A" w:rsidRDefault="0057152F" w:rsidP="0057152F">
      <w:pPr>
        <w:pStyle w:val="SPSBodyText"/>
        <w:rPr>
          <w:color w:val="232E56"/>
        </w:rPr>
      </w:pPr>
    </w:p>
    <w:p w14:paraId="2C1408F7" w14:textId="77777777" w:rsidR="0057152F" w:rsidRPr="007B3F4A" w:rsidRDefault="0057152F" w:rsidP="0057152F">
      <w:pPr>
        <w:pStyle w:val="SPSSectionHeading"/>
        <w:outlineLvl w:val="1"/>
        <w:rPr>
          <w:rFonts w:ascii="Trebuchet MS" w:hAnsi="Trebuchet MS"/>
          <w:color w:val="232E56"/>
          <w:sz w:val="26"/>
          <w:szCs w:val="26"/>
        </w:rPr>
      </w:pPr>
      <w:bookmarkStart w:id="14" w:name="_Toc394323819"/>
      <w:bookmarkStart w:id="15" w:name="_Toc53756732"/>
      <w:bookmarkStart w:id="16" w:name="Four"/>
      <w:r w:rsidRPr="007B3F4A">
        <w:rPr>
          <w:rFonts w:ascii="Trebuchet MS" w:hAnsi="Trebuchet MS"/>
          <w:color w:val="232E56"/>
          <w:sz w:val="26"/>
          <w:szCs w:val="26"/>
        </w:rPr>
        <w:t xml:space="preserve">4 Responsibilities of the </w:t>
      </w:r>
      <w:bookmarkEnd w:id="14"/>
      <w:r w:rsidRPr="007B3F4A">
        <w:rPr>
          <w:rFonts w:ascii="Trebuchet MS" w:hAnsi="Trebuchet MS"/>
          <w:color w:val="232E56"/>
          <w:sz w:val="26"/>
          <w:szCs w:val="26"/>
        </w:rPr>
        <w:t>School</w:t>
      </w:r>
      <w:bookmarkEnd w:id="15"/>
    </w:p>
    <w:bookmarkEnd w:id="16"/>
    <w:p w14:paraId="17A8BFCE" w14:textId="77777777" w:rsidR="0057152F" w:rsidRPr="007B3F4A" w:rsidRDefault="0057152F" w:rsidP="0057152F">
      <w:pPr>
        <w:pStyle w:val="SPSBodyText"/>
        <w:rPr>
          <w:color w:val="232E56"/>
        </w:rPr>
      </w:pPr>
    </w:p>
    <w:p w14:paraId="3FD2EDAB" w14:textId="77777777" w:rsidR="0057152F" w:rsidRPr="007B3F4A" w:rsidRDefault="0057152F" w:rsidP="0057152F">
      <w:pPr>
        <w:numPr>
          <w:ilvl w:val="0"/>
          <w:numId w:val="11"/>
        </w:numPr>
        <w:ind w:right="-483"/>
        <w:jc w:val="both"/>
        <w:rPr>
          <w:rFonts w:ascii="Trebuchet MS" w:hAnsi="Trebuchet MS" w:cs="Arial"/>
          <w:color w:val="232E56"/>
          <w:sz w:val="22"/>
          <w:szCs w:val="22"/>
        </w:rPr>
      </w:pPr>
      <w:bookmarkStart w:id="17" w:name="_Toc394323820"/>
      <w:r w:rsidRPr="007B3F4A">
        <w:rPr>
          <w:rFonts w:ascii="Trebuchet MS" w:hAnsi="Trebuchet MS" w:cs="Arial"/>
          <w:color w:val="232E56"/>
          <w:sz w:val="22"/>
          <w:szCs w:val="22"/>
        </w:rPr>
        <w:t xml:space="preserve">To foster a culture where Employees can feel confident in raising concerns </w:t>
      </w:r>
    </w:p>
    <w:p w14:paraId="19F49CEE"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lastRenderedPageBreak/>
        <w:t>To ensure concerns are fully considered, investigated as necessary and action taken as appropriate</w:t>
      </w:r>
    </w:p>
    <w:p w14:paraId="583507D6"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To ensure that Employees raising concerns receive feedback on any action taken where appropriate </w:t>
      </w:r>
    </w:p>
    <w:p w14:paraId="057A917C"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To make Employees aware how they can take matters further if they are not satisfied</w:t>
      </w:r>
    </w:p>
    <w:p w14:paraId="4A2BF55F"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To reassure Employees that they will be protected against detriment and reprisal should they raise a concern</w:t>
      </w:r>
    </w:p>
    <w:p w14:paraId="1371279D" w14:textId="77777777" w:rsidR="0057152F" w:rsidRPr="007B3F4A" w:rsidRDefault="0057152F" w:rsidP="0057152F">
      <w:pPr>
        <w:pStyle w:val="SPSSectionHeading"/>
        <w:outlineLvl w:val="1"/>
        <w:rPr>
          <w:rFonts w:ascii="Trebuchet MS" w:hAnsi="Trebuchet MS"/>
          <w:color w:val="232E56"/>
          <w:sz w:val="26"/>
          <w:szCs w:val="26"/>
        </w:rPr>
      </w:pPr>
      <w:r w:rsidRPr="007B3F4A">
        <w:rPr>
          <w:color w:val="232E56"/>
        </w:rPr>
        <w:br/>
      </w:r>
      <w:bookmarkStart w:id="18" w:name="Five"/>
      <w:bookmarkStart w:id="19" w:name="_Toc53756733"/>
      <w:r w:rsidRPr="007B3F4A">
        <w:rPr>
          <w:rFonts w:ascii="Trebuchet MS" w:hAnsi="Trebuchet MS"/>
          <w:color w:val="232E56"/>
          <w:sz w:val="26"/>
          <w:szCs w:val="26"/>
        </w:rPr>
        <w:t>5 Responsibilities of the Employee</w:t>
      </w:r>
      <w:bookmarkEnd w:id="17"/>
      <w:bookmarkEnd w:id="18"/>
      <w:bookmarkEnd w:id="19"/>
    </w:p>
    <w:p w14:paraId="77096D4D" w14:textId="77777777" w:rsidR="0057152F" w:rsidRPr="007B3F4A" w:rsidRDefault="0057152F" w:rsidP="0057152F">
      <w:pPr>
        <w:pStyle w:val="SPSBodyText"/>
        <w:rPr>
          <w:color w:val="232E56"/>
        </w:rPr>
      </w:pPr>
    </w:p>
    <w:p w14:paraId="3FB316D0"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To raise concerns only where there is a reasonable suspicion for doing so </w:t>
      </w:r>
    </w:p>
    <w:p w14:paraId="547EFC82"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Not to knowingly raise a false allegation with malicious or vexatious intent</w:t>
      </w:r>
    </w:p>
    <w:p w14:paraId="26A9E3FD"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To engage with internal / external actions to address any concerns – by attending meetings and / or participating in any investigation</w:t>
      </w:r>
    </w:p>
    <w:p w14:paraId="5E9C35CD" w14:textId="77777777" w:rsidR="0057152F" w:rsidRPr="007B3F4A" w:rsidRDefault="0057152F" w:rsidP="0057152F">
      <w:pPr>
        <w:pStyle w:val="SPSSectionHeading"/>
        <w:rPr>
          <w:color w:val="232E56"/>
        </w:rPr>
      </w:pPr>
      <w:bookmarkStart w:id="20" w:name="_Toc394323821"/>
      <w:bookmarkStart w:id="21" w:name="Six"/>
    </w:p>
    <w:p w14:paraId="29C8F1F6" w14:textId="77777777" w:rsidR="0057152F" w:rsidRPr="007B3F4A" w:rsidRDefault="0057152F" w:rsidP="0057152F">
      <w:pPr>
        <w:pStyle w:val="SPSSectionHeading"/>
        <w:outlineLvl w:val="1"/>
        <w:rPr>
          <w:rFonts w:ascii="Trebuchet MS" w:hAnsi="Trebuchet MS"/>
          <w:color w:val="232E56"/>
          <w:sz w:val="26"/>
          <w:szCs w:val="26"/>
        </w:rPr>
      </w:pPr>
      <w:bookmarkStart w:id="22" w:name="_Toc53756734"/>
      <w:r w:rsidRPr="007B3F4A">
        <w:rPr>
          <w:rFonts w:ascii="Trebuchet MS" w:hAnsi="Trebuchet MS"/>
          <w:color w:val="232E56"/>
          <w:sz w:val="26"/>
          <w:szCs w:val="26"/>
        </w:rPr>
        <w:t>6</w:t>
      </w:r>
      <w:bookmarkStart w:id="23" w:name="_Toc395100013"/>
      <w:bookmarkEnd w:id="20"/>
      <w:r w:rsidRPr="007B3F4A">
        <w:rPr>
          <w:rFonts w:ascii="Trebuchet MS" w:hAnsi="Trebuchet MS"/>
          <w:color w:val="232E56"/>
          <w:sz w:val="26"/>
          <w:szCs w:val="26"/>
        </w:rPr>
        <w:t xml:space="preserve"> </w:t>
      </w:r>
      <w:bookmarkEnd w:id="23"/>
      <w:r w:rsidRPr="007B3F4A">
        <w:rPr>
          <w:rFonts w:ascii="Trebuchet MS" w:hAnsi="Trebuchet MS"/>
          <w:color w:val="232E56"/>
          <w:sz w:val="26"/>
          <w:szCs w:val="26"/>
        </w:rPr>
        <w:t>Trade Union Representation</w:t>
      </w:r>
      <w:bookmarkEnd w:id="22"/>
    </w:p>
    <w:p w14:paraId="1CF720D8" w14:textId="77777777" w:rsidR="0057152F" w:rsidRPr="007B3F4A" w:rsidRDefault="0057152F" w:rsidP="0057152F">
      <w:pPr>
        <w:pStyle w:val="SPSSectionHeading"/>
        <w:rPr>
          <w:color w:val="232E56"/>
        </w:rPr>
      </w:pPr>
    </w:p>
    <w:bookmarkEnd w:id="21"/>
    <w:p w14:paraId="4FB3B3F8"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Employees may wish to consult and seek guidance from their Trade Union representative before making a disclosure under this procedure.</w:t>
      </w:r>
    </w:p>
    <w:p w14:paraId="3C0BFF18" w14:textId="77777777" w:rsidR="0057152F" w:rsidRPr="007B3F4A" w:rsidRDefault="0057152F" w:rsidP="0057152F">
      <w:pPr>
        <w:pStyle w:val="NoSpacing"/>
        <w:rPr>
          <w:rFonts w:ascii="Trebuchet MS" w:hAnsi="Trebuchet MS"/>
          <w:color w:val="232E56"/>
        </w:rPr>
      </w:pPr>
    </w:p>
    <w:p w14:paraId="334618EE"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Employees may be accompanied to any meeting by a trade union representative or workplace colleague who is not involved in the area of work to which the concern relates. </w:t>
      </w:r>
      <w:bookmarkStart w:id="24" w:name="_Toc394323822"/>
    </w:p>
    <w:p w14:paraId="23373ACE" w14:textId="77777777" w:rsidR="0057152F" w:rsidRPr="007B3F4A" w:rsidRDefault="0057152F" w:rsidP="0057152F">
      <w:pPr>
        <w:pStyle w:val="NoSpacing"/>
        <w:rPr>
          <w:rStyle w:val="SPSSectionHeadingChar"/>
          <w:rFonts w:eastAsiaTheme="minorHAnsi"/>
          <w:b w:val="0"/>
          <w:color w:val="232E56"/>
        </w:rPr>
      </w:pPr>
    </w:p>
    <w:p w14:paraId="18D7AA3C" w14:textId="77777777" w:rsidR="0057152F" w:rsidRPr="007B3F4A" w:rsidRDefault="0057152F" w:rsidP="0057152F">
      <w:pPr>
        <w:pStyle w:val="NoSpacing"/>
        <w:rPr>
          <w:rStyle w:val="SPSSectionHeadingChar"/>
          <w:rFonts w:eastAsiaTheme="minorHAnsi"/>
          <w:b w:val="0"/>
          <w:color w:val="232E56"/>
        </w:rPr>
      </w:pPr>
    </w:p>
    <w:p w14:paraId="24AA7885" w14:textId="77777777" w:rsidR="0057152F" w:rsidRPr="007B3F4A" w:rsidRDefault="0057152F" w:rsidP="0057152F">
      <w:pPr>
        <w:pStyle w:val="SPSSectionHeading"/>
        <w:outlineLvl w:val="1"/>
        <w:rPr>
          <w:rFonts w:ascii="Trebuchet MS" w:hAnsi="Trebuchet MS"/>
          <w:color w:val="232E56"/>
          <w:sz w:val="26"/>
          <w:szCs w:val="26"/>
        </w:rPr>
      </w:pPr>
      <w:bookmarkStart w:id="25" w:name="_Toc395100014"/>
      <w:bookmarkStart w:id="26" w:name="_Toc53756735"/>
      <w:bookmarkStart w:id="27" w:name="Seven"/>
      <w:bookmarkStart w:id="28" w:name="_Toc394323824"/>
      <w:bookmarkEnd w:id="24"/>
      <w:r w:rsidRPr="007B3F4A">
        <w:rPr>
          <w:rFonts w:ascii="Trebuchet MS" w:hAnsi="Trebuchet MS"/>
          <w:color w:val="232E56"/>
          <w:sz w:val="26"/>
          <w:szCs w:val="26"/>
        </w:rPr>
        <w:t xml:space="preserve">7 </w:t>
      </w:r>
      <w:bookmarkEnd w:id="25"/>
      <w:r w:rsidRPr="007B3F4A">
        <w:rPr>
          <w:rFonts w:ascii="Trebuchet MS" w:hAnsi="Trebuchet MS"/>
          <w:color w:val="232E56"/>
          <w:sz w:val="26"/>
          <w:szCs w:val="26"/>
        </w:rPr>
        <w:t>Responsible Officer and Monitoring of Complaints</w:t>
      </w:r>
      <w:bookmarkEnd w:id="26"/>
    </w:p>
    <w:p w14:paraId="3ADE4D0D" w14:textId="77777777" w:rsidR="0057152F" w:rsidRPr="007B3F4A" w:rsidRDefault="0057152F" w:rsidP="0057152F">
      <w:pPr>
        <w:pStyle w:val="SPSSectionHeading"/>
        <w:rPr>
          <w:color w:val="232E56"/>
        </w:rPr>
      </w:pPr>
    </w:p>
    <w:p w14:paraId="7D3EB12E"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The Governing Body has overall responsibility for the maintenance and operation of this policy and procedure.  </w:t>
      </w:r>
    </w:p>
    <w:p w14:paraId="69201A29" w14:textId="77777777" w:rsidR="0057152F" w:rsidRPr="007B3F4A" w:rsidRDefault="0057152F" w:rsidP="0057152F">
      <w:pPr>
        <w:pStyle w:val="NoSpacing"/>
        <w:rPr>
          <w:rFonts w:ascii="Trebuchet MS" w:hAnsi="Trebuchet MS"/>
          <w:color w:val="232E56"/>
        </w:rPr>
      </w:pPr>
    </w:p>
    <w:p w14:paraId="0F9878D4"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The Headteacher will ensure the effective implementation of the whistleblowing arrangements, providing training as appropriate, and undertake an annual audit of the whistleblowing arrangements, reporting the outcome to the Full Governing Body. </w:t>
      </w:r>
    </w:p>
    <w:p w14:paraId="67602000" w14:textId="77777777" w:rsidR="0057152F" w:rsidRPr="007B3F4A" w:rsidRDefault="0057152F" w:rsidP="0057152F">
      <w:pPr>
        <w:jc w:val="both"/>
        <w:rPr>
          <w:rFonts w:ascii="Trebuchet MS" w:hAnsi="Trebuchet MS" w:cs="Arial"/>
          <w:color w:val="232E56"/>
          <w:sz w:val="22"/>
          <w:szCs w:val="22"/>
        </w:rPr>
      </w:pPr>
    </w:p>
    <w:p w14:paraId="6DB888AC" w14:textId="77777777" w:rsidR="0057152F" w:rsidRPr="007B3F4A" w:rsidRDefault="0057152F" w:rsidP="0057152F">
      <w:pPr>
        <w:jc w:val="both"/>
        <w:rPr>
          <w:rFonts w:ascii="Trebuchet MS" w:hAnsi="Trebuchet MS" w:cs="Arial"/>
          <w:color w:val="232E56"/>
          <w:sz w:val="22"/>
          <w:szCs w:val="22"/>
        </w:rPr>
      </w:pPr>
      <w:r w:rsidRPr="007B3F4A">
        <w:rPr>
          <w:rFonts w:ascii="Trebuchet MS" w:hAnsi="Trebuchet MS" w:cs="Arial"/>
          <w:color w:val="232E56"/>
          <w:sz w:val="22"/>
          <w:szCs w:val="22"/>
        </w:rPr>
        <w:t>The Headteacher will consider:</w:t>
      </w:r>
    </w:p>
    <w:p w14:paraId="5B60252B"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The number and types of concerns raised and the outcomes of the investigations.</w:t>
      </w:r>
    </w:p>
    <w:p w14:paraId="127ED809"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Feedback from individuals who have used the arrangements</w:t>
      </w:r>
    </w:p>
    <w:p w14:paraId="27329CF3"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complaints of victimisation </w:t>
      </w:r>
    </w:p>
    <w:p w14:paraId="5BBBDB49"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Any complaints of failures to maintain confidentiality</w:t>
      </w:r>
    </w:p>
    <w:p w14:paraId="50D86486" w14:textId="77777777" w:rsidR="0057152F" w:rsidRPr="007B3F4A" w:rsidRDefault="0057152F" w:rsidP="0057152F">
      <w:pPr>
        <w:numPr>
          <w:ilvl w:val="0"/>
          <w:numId w:val="11"/>
        </w:numPr>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relevant litigation </w:t>
      </w:r>
    </w:p>
    <w:p w14:paraId="18953CD4" w14:textId="77777777" w:rsidR="0057152F" w:rsidRPr="007B3F4A" w:rsidRDefault="0057152F" w:rsidP="0057152F">
      <w:pPr>
        <w:numPr>
          <w:ilvl w:val="0"/>
          <w:numId w:val="11"/>
        </w:numPr>
        <w:ind w:left="714" w:right="-482" w:hanging="357"/>
        <w:jc w:val="both"/>
        <w:rPr>
          <w:rFonts w:ascii="Trebuchet MS" w:hAnsi="Trebuchet MS" w:cs="Arial"/>
          <w:color w:val="232E56"/>
          <w:sz w:val="22"/>
          <w:szCs w:val="22"/>
        </w:rPr>
      </w:pPr>
      <w:r w:rsidRPr="007B3F4A">
        <w:rPr>
          <w:rFonts w:ascii="Trebuchet MS" w:hAnsi="Trebuchet MS" w:cs="Arial"/>
          <w:color w:val="232E56"/>
          <w:sz w:val="22"/>
          <w:szCs w:val="22"/>
        </w:rPr>
        <w:t>The level of staff awareness, trust and confidence in the arrangements</w:t>
      </w:r>
    </w:p>
    <w:p w14:paraId="304B43D1" w14:textId="77777777" w:rsidR="0057152F" w:rsidRPr="007B3F4A" w:rsidRDefault="0057152F" w:rsidP="0057152F">
      <w:pPr>
        <w:jc w:val="both"/>
        <w:rPr>
          <w:rFonts w:ascii="Trebuchet MS" w:hAnsi="Trebuchet MS" w:cs="Arial"/>
          <w:color w:val="232E56"/>
          <w:sz w:val="22"/>
          <w:szCs w:val="22"/>
        </w:rPr>
      </w:pPr>
    </w:p>
    <w:p w14:paraId="5275889C" w14:textId="77777777" w:rsidR="0057152F" w:rsidRPr="007B3F4A" w:rsidRDefault="0057152F" w:rsidP="0057152F">
      <w:pPr>
        <w:jc w:val="both"/>
        <w:rPr>
          <w:rFonts w:ascii="Trebuchet MS" w:hAnsi="Trebuchet MS" w:cs="Arial"/>
          <w:color w:val="232E56"/>
          <w:sz w:val="22"/>
          <w:szCs w:val="22"/>
        </w:rPr>
      </w:pPr>
      <w:r w:rsidRPr="007B3F4A">
        <w:rPr>
          <w:rFonts w:ascii="Trebuchet MS" w:hAnsi="Trebuchet MS" w:cs="Arial"/>
          <w:color w:val="232E56"/>
          <w:sz w:val="22"/>
          <w:szCs w:val="22"/>
        </w:rPr>
        <w:t>Any reporting will not identify the parties to the complaint.</w:t>
      </w:r>
    </w:p>
    <w:bookmarkEnd w:id="27"/>
    <w:p w14:paraId="0206A0CB" w14:textId="77777777" w:rsidR="0057152F" w:rsidRPr="007B3F4A" w:rsidRDefault="0057152F" w:rsidP="0057152F">
      <w:pPr>
        <w:pStyle w:val="SPSBodyText"/>
        <w:rPr>
          <w:color w:val="232E56"/>
        </w:rPr>
      </w:pPr>
    </w:p>
    <w:p w14:paraId="09704205" w14:textId="77777777" w:rsidR="0057152F" w:rsidRDefault="0057152F" w:rsidP="0057152F">
      <w:pPr>
        <w:pStyle w:val="SPSBodyText"/>
        <w:rPr>
          <w:color w:val="232E56"/>
          <w:sz w:val="40"/>
          <w:szCs w:val="40"/>
        </w:rPr>
      </w:pPr>
      <w:bookmarkStart w:id="29" w:name="PartB"/>
    </w:p>
    <w:p w14:paraId="32A166C6" w14:textId="77777777" w:rsidR="0057152F" w:rsidRPr="007B3F4A" w:rsidRDefault="0057152F" w:rsidP="0057152F">
      <w:pPr>
        <w:pStyle w:val="SPSBodyText"/>
        <w:rPr>
          <w:color w:val="232E56"/>
          <w:sz w:val="40"/>
          <w:szCs w:val="40"/>
        </w:rPr>
      </w:pPr>
    </w:p>
    <w:p w14:paraId="74F0932B" w14:textId="77777777" w:rsidR="0057152F" w:rsidRPr="007B3F4A" w:rsidRDefault="0057152F" w:rsidP="0057152F">
      <w:pPr>
        <w:pStyle w:val="SPSBodyText"/>
        <w:rPr>
          <w:color w:val="232E56"/>
          <w:sz w:val="40"/>
          <w:szCs w:val="40"/>
        </w:rPr>
      </w:pPr>
    </w:p>
    <w:p w14:paraId="4C4ABF46" w14:textId="77777777" w:rsidR="0057152F" w:rsidRPr="007B3F4A" w:rsidRDefault="0057152F" w:rsidP="0057152F">
      <w:pPr>
        <w:pStyle w:val="SPSBodyText"/>
        <w:outlineLvl w:val="0"/>
        <w:rPr>
          <w:rFonts w:ascii="Trebuchet MS" w:hAnsi="Trebuchet MS"/>
          <w:b/>
          <w:bCs/>
          <w:color w:val="232E56"/>
          <w:sz w:val="32"/>
          <w:szCs w:val="32"/>
        </w:rPr>
      </w:pPr>
      <w:bookmarkStart w:id="30" w:name="_Toc53756736"/>
      <w:r w:rsidRPr="007B3F4A">
        <w:rPr>
          <w:rFonts w:ascii="Trebuchet MS" w:hAnsi="Trebuchet MS"/>
          <w:b/>
          <w:bCs/>
          <w:color w:val="232E56"/>
          <w:sz w:val="32"/>
          <w:szCs w:val="32"/>
        </w:rPr>
        <w:t>Part B – Procedure</w:t>
      </w:r>
      <w:bookmarkEnd w:id="29"/>
      <w:bookmarkEnd w:id="30"/>
    </w:p>
    <w:p w14:paraId="6A98B492" w14:textId="77777777" w:rsidR="0057152F" w:rsidRPr="007B3F4A" w:rsidRDefault="0057152F" w:rsidP="0057152F">
      <w:pPr>
        <w:pStyle w:val="SPSBodyText"/>
        <w:rPr>
          <w:color w:val="232E56"/>
        </w:rPr>
      </w:pPr>
    </w:p>
    <w:p w14:paraId="7F544490" w14:textId="77777777" w:rsidR="0057152F" w:rsidRPr="007B3F4A" w:rsidRDefault="0057152F" w:rsidP="0057152F">
      <w:pPr>
        <w:pStyle w:val="SPSSectionHeading"/>
        <w:outlineLvl w:val="1"/>
        <w:rPr>
          <w:rFonts w:ascii="Trebuchet MS" w:hAnsi="Trebuchet MS"/>
          <w:color w:val="232E56"/>
          <w:sz w:val="26"/>
          <w:szCs w:val="26"/>
        </w:rPr>
      </w:pPr>
      <w:bookmarkStart w:id="31" w:name="_Toc395100015"/>
      <w:bookmarkStart w:id="32" w:name="_Toc53756737"/>
      <w:bookmarkStart w:id="33" w:name="Eight"/>
      <w:r w:rsidRPr="007B3F4A">
        <w:rPr>
          <w:rFonts w:ascii="Trebuchet MS" w:hAnsi="Trebuchet MS"/>
          <w:color w:val="232E56"/>
          <w:sz w:val="26"/>
          <w:szCs w:val="26"/>
        </w:rPr>
        <w:t xml:space="preserve">8 </w:t>
      </w:r>
      <w:bookmarkEnd w:id="31"/>
      <w:r w:rsidRPr="007B3F4A">
        <w:rPr>
          <w:rFonts w:ascii="Trebuchet MS" w:hAnsi="Trebuchet MS"/>
          <w:color w:val="232E56"/>
          <w:sz w:val="26"/>
          <w:szCs w:val="26"/>
        </w:rPr>
        <w:t>Raising a Concern</w:t>
      </w:r>
      <w:bookmarkEnd w:id="32"/>
    </w:p>
    <w:bookmarkEnd w:id="33"/>
    <w:p w14:paraId="5ED74E5C" w14:textId="77777777" w:rsidR="0057152F" w:rsidRPr="007B3F4A" w:rsidRDefault="0057152F" w:rsidP="0057152F">
      <w:pPr>
        <w:pStyle w:val="NoSpacing"/>
        <w:rPr>
          <w:rFonts w:ascii="Trebuchet MS" w:hAnsi="Trebuchet MS"/>
          <w:color w:val="232E56"/>
        </w:rPr>
      </w:pPr>
    </w:p>
    <w:p w14:paraId="04E5F79E"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Wherever possible Employees should initially raise concerns openly with their line manager or the Headteacher / Principal.  </w:t>
      </w:r>
    </w:p>
    <w:p w14:paraId="055913DC" w14:textId="77777777" w:rsidR="0057152F" w:rsidRPr="007B3F4A" w:rsidRDefault="0057152F" w:rsidP="0057152F">
      <w:pPr>
        <w:pStyle w:val="NoSpacing"/>
        <w:rPr>
          <w:rFonts w:ascii="Trebuchet MS" w:hAnsi="Trebuchet MS"/>
          <w:color w:val="232E56"/>
        </w:rPr>
      </w:pPr>
    </w:p>
    <w:p w14:paraId="455B9FE2"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In instances of serious concern or where the complaint involves the line manager or Headteacher / Principal complaints may be raised with the Chair of Governors.</w:t>
      </w:r>
    </w:p>
    <w:p w14:paraId="67118D72" w14:textId="77777777" w:rsidR="0057152F" w:rsidRPr="007B3F4A" w:rsidRDefault="0057152F" w:rsidP="0057152F">
      <w:pPr>
        <w:pStyle w:val="NoSpacing"/>
        <w:rPr>
          <w:rFonts w:ascii="Trebuchet MS" w:hAnsi="Trebuchet MS"/>
          <w:color w:val="232E56"/>
        </w:rPr>
      </w:pPr>
    </w:p>
    <w:p w14:paraId="276C4148"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Should the Headteacher / Principal have concerns – these should be raised with the Chair of Governors in the first instance.   </w:t>
      </w:r>
    </w:p>
    <w:p w14:paraId="7F112C16" w14:textId="77777777" w:rsidR="0057152F" w:rsidRPr="007B3F4A" w:rsidRDefault="0057152F" w:rsidP="0057152F">
      <w:pPr>
        <w:pStyle w:val="NoSpacing"/>
        <w:rPr>
          <w:rFonts w:ascii="Trebuchet MS" w:hAnsi="Trebuchet MS"/>
          <w:color w:val="232E56"/>
        </w:rPr>
      </w:pPr>
    </w:p>
    <w:p w14:paraId="50D54C64"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Please refer to Appendix 1 for the appropriate internal contacts</w:t>
      </w:r>
    </w:p>
    <w:p w14:paraId="21E070AC" w14:textId="77777777" w:rsidR="0057152F" w:rsidRPr="007B3F4A" w:rsidRDefault="0057152F" w:rsidP="0057152F">
      <w:pPr>
        <w:pStyle w:val="NoSpacing"/>
        <w:rPr>
          <w:rFonts w:ascii="Trebuchet MS" w:hAnsi="Trebuchet MS"/>
          <w:color w:val="232E56"/>
        </w:rPr>
      </w:pPr>
    </w:p>
    <w:p w14:paraId="3A4F2FE1"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Concerns may be raised verbally or in writing. </w:t>
      </w:r>
    </w:p>
    <w:p w14:paraId="0AECA9D3" w14:textId="77777777" w:rsidR="0057152F" w:rsidRPr="007B3F4A" w:rsidRDefault="0057152F" w:rsidP="0057152F">
      <w:pPr>
        <w:pStyle w:val="NoSpacing"/>
        <w:rPr>
          <w:rFonts w:ascii="Trebuchet MS" w:hAnsi="Trebuchet MS"/>
          <w:color w:val="232E56"/>
        </w:rPr>
      </w:pPr>
    </w:p>
    <w:p w14:paraId="343BCA63"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A concern raised in writing should: </w:t>
      </w:r>
    </w:p>
    <w:p w14:paraId="74CFFD6C" w14:textId="77777777" w:rsidR="0057152F" w:rsidRPr="007B3F4A" w:rsidRDefault="0057152F" w:rsidP="0057152F">
      <w:pPr>
        <w:pStyle w:val="NoSpacing"/>
        <w:rPr>
          <w:rFonts w:ascii="Trebuchet MS" w:hAnsi="Trebuchet MS"/>
          <w:color w:val="232E56"/>
        </w:rPr>
      </w:pPr>
    </w:p>
    <w:p w14:paraId="6A3A00AF" w14:textId="77777777" w:rsidR="0057152F" w:rsidRPr="007B3F4A" w:rsidRDefault="0057152F" w:rsidP="0057152F">
      <w:pPr>
        <w:pStyle w:val="NoSpacing"/>
        <w:numPr>
          <w:ilvl w:val="0"/>
          <w:numId w:val="14"/>
        </w:numPr>
        <w:rPr>
          <w:rFonts w:ascii="Trebuchet MS" w:hAnsi="Trebuchet MS"/>
          <w:color w:val="232E56"/>
        </w:rPr>
      </w:pPr>
      <w:r w:rsidRPr="007B3F4A">
        <w:rPr>
          <w:rFonts w:ascii="Trebuchet MS" w:hAnsi="Trebuchet MS"/>
          <w:color w:val="232E56"/>
        </w:rPr>
        <w:t>Set out the background and history of the concern - giving names, dates and places where possible</w:t>
      </w:r>
    </w:p>
    <w:p w14:paraId="4E391B81" w14:textId="77777777" w:rsidR="0057152F" w:rsidRPr="007B3F4A" w:rsidRDefault="0057152F" w:rsidP="0057152F">
      <w:pPr>
        <w:pStyle w:val="NoSpacing"/>
        <w:numPr>
          <w:ilvl w:val="0"/>
          <w:numId w:val="14"/>
        </w:numPr>
        <w:rPr>
          <w:rFonts w:ascii="Trebuchet MS" w:hAnsi="Trebuchet MS"/>
          <w:color w:val="232E56"/>
        </w:rPr>
      </w:pPr>
      <w:r w:rsidRPr="007B3F4A">
        <w:rPr>
          <w:rFonts w:ascii="Trebuchet MS" w:hAnsi="Trebuchet MS"/>
          <w:color w:val="232E56"/>
        </w:rPr>
        <w:t>Give the reason why the Employee is particularly concerned about the situation</w:t>
      </w:r>
    </w:p>
    <w:p w14:paraId="7FE10D35" w14:textId="77777777" w:rsidR="0057152F" w:rsidRPr="007B3F4A" w:rsidRDefault="0057152F" w:rsidP="0057152F">
      <w:pPr>
        <w:pStyle w:val="NoSpacing"/>
        <w:numPr>
          <w:ilvl w:val="0"/>
          <w:numId w:val="14"/>
        </w:numPr>
        <w:rPr>
          <w:rFonts w:ascii="Trebuchet MS" w:hAnsi="Trebuchet MS"/>
          <w:color w:val="232E56"/>
        </w:rPr>
      </w:pPr>
      <w:r w:rsidRPr="007B3F4A">
        <w:rPr>
          <w:rFonts w:ascii="Trebuchet MS" w:hAnsi="Trebuchet MS"/>
          <w:color w:val="232E56"/>
        </w:rPr>
        <w:t>For clarity it would be helpful for the Employee to state that they wish their concerns to be addressed under the whistleblowing procedure</w:t>
      </w:r>
    </w:p>
    <w:p w14:paraId="77C4B94A" w14:textId="77777777" w:rsidR="0057152F" w:rsidRPr="007B3F4A" w:rsidRDefault="0057152F" w:rsidP="0057152F">
      <w:pPr>
        <w:pStyle w:val="NoSpacing"/>
        <w:ind w:left="720"/>
        <w:rPr>
          <w:rFonts w:ascii="Trebuchet MS" w:hAnsi="Trebuchet MS"/>
          <w:color w:val="232E56"/>
        </w:rPr>
      </w:pPr>
    </w:p>
    <w:p w14:paraId="510542A5"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An Employee is not expected to prove the validity of their </w:t>
      </w:r>
      <w:proofErr w:type="gramStart"/>
      <w:r w:rsidRPr="007B3F4A">
        <w:rPr>
          <w:rFonts w:ascii="Trebuchet MS" w:hAnsi="Trebuchet MS"/>
          <w:color w:val="232E56"/>
        </w:rPr>
        <w:t>concern,</w:t>
      </w:r>
      <w:proofErr w:type="gramEnd"/>
      <w:r w:rsidRPr="007B3F4A">
        <w:rPr>
          <w:rFonts w:ascii="Trebuchet MS" w:hAnsi="Trebuchet MS"/>
          <w:color w:val="232E56"/>
        </w:rPr>
        <w:t xml:space="preserve"> however they will need to demonstrate that there are sufficient and reasonable grounds for their complaint. Further investigation may be hampered if there is only limited evidence to support the concern raised.</w:t>
      </w:r>
    </w:p>
    <w:p w14:paraId="51DA8A09" w14:textId="77777777" w:rsidR="0057152F" w:rsidRPr="007B3F4A" w:rsidRDefault="0057152F" w:rsidP="0057152F">
      <w:pPr>
        <w:pStyle w:val="NoSpacing"/>
        <w:rPr>
          <w:rFonts w:ascii="Trebuchet MS" w:hAnsi="Trebuchet MS"/>
          <w:color w:val="232E56"/>
        </w:rPr>
      </w:pPr>
    </w:p>
    <w:p w14:paraId="47EE49CB"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An Employee may invite a Trade Union representative to support them in raising a concern or raise the matter on their behalf or at a subsequent meeting to explore the complaint.</w:t>
      </w:r>
    </w:p>
    <w:p w14:paraId="1B91D860" w14:textId="77777777" w:rsidR="0057152F" w:rsidRPr="007B3F4A" w:rsidRDefault="0057152F" w:rsidP="0057152F">
      <w:pPr>
        <w:pStyle w:val="SPSBodyText"/>
        <w:rPr>
          <w:color w:val="232E56"/>
        </w:rPr>
      </w:pPr>
    </w:p>
    <w:p w14:paraId="4526965E" w14:textId="77777777" w:rsidR="0057152F" w:rsidRPr="007B3F4A" w:rsidRDefault="0057152F" w:rsidP="0057152F">
      <w:pPr>
        <w:pStyle w:val="SPSSectionHeading"/>
        <w:outlineLvl w:val="1"/>
        <w:rPr>
          <w:rFonts w:ascii="Trebuchet MS" w:hAnsi="Trebuchet MS"/>
          <w:color w:val="232E56"/>
          <w:sz w:val="26"/>
          <w:szCs w:val="26"/>
        </w:rPr>
      </w:pPr>
      <w:bookmarkStart w:id="34" w:name="Nine"/>
      <w:bookmarkStart w:id="35" w:name="_Toc53756738"/>
      <w:r w:rsidRPr="007B3F4A">
        <w:rPr>
          <w:rFonts w:ascii="Trebuchet MS" w:hAnsi="Trebuchet MS"/>
          <w:color w:val="232E56"/>
          <w:sz w:val="26"/>
          <w:szCs w:val="26"/>
        </w:rPr>
        <w:t xml:space="preserve">9 </w:t>
      </w:r>
      <w:bookmarkEnd w:id="34"/>
      <w:r w:rsidRPr="007B3F4A">
        <w:rPr>
          <w:rFonts w:ascii="Trebuchet MS" w:hAnsi="Trebuchet MS"/>
          <w:color w:val="232E56"/>
          <w:sz w:val="26"/>
          <w:szCs w:val="26"/>
        </w:rPr>
        <w:t>How the School will respond</w:t>
      </w:r>
      <w:bookmarkEnd w:id="35"/>
    </w:p>
    <w:p w14:paraId="74637687" w14:textId="77777777" w:rsidR="0057152F" w:rsidRPr="007B3F4A" w:rsidRDefault="0057152F" w:rsidP="0057152F">
      <w:pPr>
        <w:pStyle w:val="NoSpacing"/>
        <w:rPr>
          <w:rFonts w:ascii="Trebuchet MS" w:hAnsi="Trebuchet MS"/>
          <w:color w:val="232E56"/>
        </w:rPr>
      </w:pPr>
      <w:r w:rsidRPr="007B3F4A">
        <w:rPr>
          <w:color w:val="232E56"/>
        </w:rPr>
        <w:br/>
      </w:r>
      <w:r w:rsidRPr="007B3F4A">
        <w:rPr>
          <w:rFonts w:ascii="Trebuchet MS" w:hAnsi="Trebuchet MS"/>
          <w:color w:val="232E56"/>
        </w:rPr>
        <w:t>Preliminary enquiries may be made to decide on the appropriate course of action. This may necessitate further discussion with the Employee who has raised the concern.</w:t>
      </w:r>
    </w:p>
    <w:p w14:paraId="26C705D7" w14:textId="77777777" w:rsidR="0057152F" w:rsidRPr="007B3F4A" w:rsidRDefault="0057152F" w:rsidP="0057152F">
      <w:pPr>
        <w:pStyle w:val="NoSpacing"/>
        <w:rPr>
          <w:rFonts w:ascii="Trebuchet MS" w:hAnsi="Trebuchet MS"/>
          <w:color w:val="232E56"/>
        </w:rPr>
      </w:pPr>
    </w:p>
    <w:p w14:paraId="3C37D90E"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On occasion it may not be appropriate for the person who receives the complaint to progress the concern and the matter may be referred to another individual within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or an external organisation.</w:t>
      </w:r>
    </w:p>
    <w:p w14:paraId="458EC0A8" w14:textId="77777777" w:rsidR="0057152F" w:rsidRPr="007B3F4A" w:rsidRDefault="0057152F" w:rsidP="0057152F">
      <w:pPr>
        <w:pStyle w:val="NoSpacing"/>
        <w:rPr>
          <w:rFonts w:ascii="Trebuchet MS" w:hAnsi="Trebuchet MS"/>
          <w:color w:val="232E56"/>
        </w:rPr>
      </w:pPr>
    </w:p>
    <w:p w14:paraId="1081CD51"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It may be possible to resolve some concerns informally by agreed action without the </w:t>
      </w:r>
      <w:r w:rsidRPr="007B3F4A">
        <w:rPr>
          <w:rFonts w:ascii="Trebuchet MS" w:hAnsi="Trebuchet MS"/>
          <w:color w:val="232E56"/>
        </w:rPr>
        <w:lastRenderedPageBreak/>
        <w:t>need for further formal investigation.</w:t>
      </w:r>
    </w:p>
    <w:p w14:paraId="5EAE5F8F"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Where it is not possible to resolve the matter informally, the action taken by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will depend on the nature of the concern and may include:</w:t>
      </w:r>
    </w:p>
    <w:p w14:paraId="6294E78F" w14:textId="77777777" w:rsidR="0057152F" w:rsidRPr="007B3F4A" w:rsidRDefault="0057152F" w:rsidP="0057152F">
      <w:pPr>
        <w:pStyle w:val="NoSpacing"/>
        <w:rPr>
          <w:color w:val="232E56"/>
        </w:rPr>
      </w:pPr>
    </w:p>
    <w:p w14:paraId="05844766"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Undertaking an internal management or disciplinary investigation</w:t>
      </w:r>
    </w:p>
    <w:p w14:paraId="3EB3BD7E" w14:textId="77777777" w:rsidR="0057152F" w:rsidRPr="007B3F4A" w:rsidRDefault="0057152F" w:rsidP="0057152F">
      <w:pPr>
        <w:pStyle w:val="NoSpacing"/>
        <w:numPr>
          <w:ilvl w:val="0"/>
          <w:numId w:val="12"/>
        </w:numPr>
        <w:rPr>
          <w:rFonts w:ascii="Trebuchet MS" w:hAnsi="Trebuchet MS"/>
          <w:color w:val="232E56"/>
        </w:rPr>
      </w:pPr>
      <w:r w:rsidRPr="007B3F4A">
        <w:rPr>
          <w:rFonts w:ascii="Trebuchet MS" w:hAnsi="Trebuchet MS"/>
          <w:color w:val="232E56"/>
        </w:rPr>
        <w:t>Referral to KCC’s Head of Internal Audit (please note this is a requirement in all cases of suspected financial irregularity in maintained schools)</w:t>
      </w:r>
    </w:p>
    <w:p w14:paraId="10794F69" w14:textId="77777777" w:rsidR="0057152F" w:rsidRPr="007B3F4A" w:rsidRDefault="0057152F" w:rsidP="0057152F">
      <w:pPr>
        <w:pStyle w:val="NoSpacing"/>
        <w:numPr>
          <w:ilvl w:val="0"/>
          <w:numId w:val="12"/>
        </w:numPr>
        <w:rPr>
          <w:rFonts w:ascii="Trebuchet MS" w:hAnsi="Trebuchet MS"/>
          <w:color w:val="232E56"/>
        </w:rPr>
      </w:pPr>
      <w:r w:rsidRPr="007B3F4A">
        <w:rPr>
          <w:rFonts w:ascii="Trebuchet MS" w:hAnsi="Trebuchet MS"/>
          <w:color w:val="232E56"/>
        </w:rPr>
        <w:t>Referral to an external auditor</w:t>
      </w:r>
    </w:p>
    <w:p w14:paraId="18E8314F"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Referral to another regulatory authority</w:t>
      </w:r>
    </w:p>
    <w:p w14:paraId="1EB86617"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Referral to the Police</w:t>
      </w:r>
    </w:p>
    <w:p w14:paraId="23313149"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Referral to the Local Authority</w:t>
      </w:r>
    </w:p>
    <w:p w14:paraId="313C8873" w14:textId="77777777" w:rsidR="0057152F" w:rsidRPr="007B3F4A" w:rsidRDefault="0057152F" w:rsidP="0057152F">
      <w:pPr>
        <w:jc w:val="both"/>
        <w:rPr>
          <w:rFonts w:ascii="Arial" w:hAnsi="Arial" w:cs="Arial"/>
          <w:color w:val="232E56"/>
        </w:rPr>
      </w:pPr>
    </w:p>
    <w:p w14:paraId="7A4B6FD4"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Within 10 working days of receipt of any concern, the person progressing the matter will write to the Employee to:</w:t>
      </w:r>
    </w:p>
    <w:p w14:paraId="3B0DFFDE" w14:textId="77777777" w:rsidR="0057152F" w:rsidRPr="007B3F4A" w:rsidRDefault="0057152F" w:rsidP="0057152F">
      <w:pPr>
        <w:pStyle w:val="NoSpacing"/>
        <w:rPr>
          <w:color w:val="232E56"/>
        </w:rPr>
      </w:pPr>
    </w:p>
    <w:p w14:paraId="231DB833"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Acknowledge that the concern has been received</w:t>
      </w:r>
    </w:p>
    <w:p w14:paraId="46303A1E"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 xml:space="preserve">Indicate how and through whom the </w:t>
      </w:r>
      <w:proofErr w:type="gramStart"/>
      <w:r w:rsidRPr="007B3F4A">
        <w:rPr>
          <w:rFonts w:ascii="Trebuchet MS" w:hAnsi="Trebuchet MS" w:cs="Arial"/>
          <w:color w:val="232E56"/>
          <w:sz w:val="22"/>
          <w:szCs w:val="22"/>
        </w:rPr>
        <w:t>School</w:t>
      </w:r>
      <w:proofErr w:type="gramEnd"/>
      <w:r w:rsidRPr="007B3F4A">
        <w:rPr>
          <w:rFonts w:ascii="Trebuchet MS" w:hAnsi="Trebuchet MS" w:cs="Arial"/>
          <w:color w:val="232E56"/>
          <w:sz w:val="22"/>
          <w:szCs w:val="22"/>
        </w:rPr>
        <w:t xml:space="preserve"> proposes to address the matter including whether further investigation or referral to another organisation will be made</w:t>
      </w:r>
    </w:p>
    <w:p w14:paraId="43327694"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Give an estimate of how long the investigation will take</w:t>
      </w:r>
    </w:p>
    <w:p w14:paraId="01FBD1E7"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Indicate whether further information will be sought from the Employee and the arrangements for obtaining this where known</w:t>
      </w:r>
    </w:p>
    <w:p w14:paraId="34B03EFF" w14:textId="77777777" w:rsidR="0057152F" w:rsidRPr="007B3F4A" w:rsidRDefault="0057152F" w:rsidP="0057152F">
      <w:pPr>
        <w:ind w:left="1080"/>
        <w:jc w:val="both"/>
        <w:rPr>
          <w:rFonts w:ascii="Arial" w:hAnsi="Arial" w:cs="Arial"/>
          <w:color w:val="232E56"/>
        </w:rPr>
      </w:pPr>
    </w:p>
    <w:p w14:paraId="686D7954"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The form of further contact between the Employee and the person progressing the complaint will depend on the nature of the matter raised and the follow up action required. </w:t>
      </w:r>
    </w:p>
    <w:p w14:paraId="4AD4814D" w14:textId="77777777" w:rsidR="0057152F" w:rsidRPr="007B3F4A" w:rsidRDefault="0057152F" w:rsidP="0057152F">
      <w:pPr>
        <w:pStyle w:val="NoSpacing"/>
        <w:rPr>
          <w:rFonts w:ascii="Trebuchet MS" w:hAnsi="Trebuchet MS"/>
          <w:color w:val="232E56"/>
        </w:rPr>
      </w:pPr>
    </w:p>
    <w:p w14:paraId="5571557E"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In instances where an investigation is prolonged or referral to an external agency takes place – arrangements will be made to provide the Employee with situational updates as far as is practicable.</w:t>
      </w:r>
    </w:p>
    <w:p w14:paraId="77E9998A" w14:textId="77777777" w:rsidR="0057152F" w:rsidRPr="007B3F4A" w:rsidRDefault="0057152F" w:rsidP="0057152F">
      <w:pPr>
        <w:pStyle w:val="NoSpacing"/>
        <w:rPr>
          <w:rFonts w:ascii="Trebuchet MS" w:hAnsi="Trebuchet MS"/>
          <w:color w:val="232E56"/>
        </w:rPr>
      </w:pPr>
    </w:p>
    <w:p w14:paraId="57B42A02"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On occasion the person considering the complaint may determine that it is not appropriate for further action to be taken.  This may include where:</w:t>
      </w:r>
    </w:p>
    <w:p w14:paraId="35BC77B4" w14:textId="77777777" w:rsidR="0057152F" w:rsidRPr="007B3F4A" w:rsidRDefault="0057152F" w:rsidP="0057152F">
      <w:pPr>
        <w:pStyle w:val="NoSpacing"/>
        <w:rPr>
          <w:color w:val="232E56"/>
        </w:rPr>
      </w:pPr>
    </w:p>
    <w:p w14:paraId="1A48FA3A"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There is no evidence that malpractice has occurred</w:t>
      </w:r>
    </w:p>
    <w:p w14:paraId="7CB441A2"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The matter is / has been the subject of internal proceedings under another school policy</w:t>
      </w:r>
    </w:p>
    <w:p w14:paraId="2A46D765"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 xml:space="preserve">The matter is / has been the subject of external legal proceedings / been referred to another external agency </w:t>
      </w:r>
    </w:p>
    <w:p w14:paraId="7AC1F4C3" w14:textId="77777777" w:rsidR="0057152F" w:rsidRPr="007B3F4A" w:rsidRDefault="0057152F" w:rsidP="0057152F">
      <w:pPr>
        <w:numPr>
          <w:ilvl w:val="0"/>
          <w:numId w:val="12"/>
        </w:numPr>
        <w:jc w:val="both"/>
        <w:rPr>
          <w:rFonts w:ascii="Trebuchet MS" w:hAnsi="Trebuchet MS" w:cs="Arial"/>
          <w:color w:val="232E56"/>
          <w:sz w:val="22"/>
          <w:szCs w:val="22"/>
        </w:rPr>
      </w:pPr>
      <w:r w:rsidRPr="007B3F4A">
        <w:rPr>
          <w:rFonts w:ascii="Trebuchet MS" w:hAnsi="Trebuchet MS" w:cs="Arial"/>
          <w:color w:val="232E56"/>
          <w:sz w:val="22"/>
          <w:szCs w:val="22"/>
        </w:rPr>
        <w:t>A false and malicious or vexatious complaint has been made</w:t>
      </w:r>
    </w:p>
    <w:p w14:paraId="7DD7CA15" w14:textId="77777777" w:rsidR="0057152F" w:rsidRPr="007B3F4A" w:rsidRDefault="0057152F" w:rsidP="0057152F">
      <w:pPr>
        <w:pStyle w:val="SPSSectionHeading"/>
        <w:rPr>
          <w:color w:val="232E56"/>
        </w:rPr>
      </w:pPr>
      <w:bookmarkStart w:id="36" w:name="Ten"/>
    </w:p>
    <w:p w14:paraId="5A708189" w14:textId="77777777" w:rsidR="0057152F" w:rsidRPr="007B3F4A" w:rsidRDefault="0057152F" w:rsidP="0057152F">
      <w:pPr>
        <w:pStyle w:val="SPSSectionHeading"/>
        <w:outlineLvl w:val="1"/>
        <w:rPr>
          <w:rFonts w:ascii="Trebuchet MS" w:hAnsi="Trebuchet MS"/>
          <w:color w:val="232E56"/>
          <w:sz w:val="26"/>
          <w:szCs w:val="26"/>
        </w:rPr>
      </w:pPr>
      <w:bookmarkStart w:id="37" w:name="_Toc53756739"/>
      <w:r w:rsidRPr="007B3F4A">
        <w:rPr>
          <w:rFonts w:ascii="Trebuchet MS" w:hAnsi="Trebuchet MS"/>
          <w:color w:val="232E56"/>
          <w:sz w:val="26"/>
          <w:szCs w:val="26"/>
        </w:rPr>
        <w:t>10 Notification of the Outcome of the Concern</w:t>
      </w:r>
      <w:bookmarkEnd w:id="37"/>
    </w:p>
    <w:bookmarkEnd w:id="36"/>
    <w:p w14:paraId="292652FE" w14:textId="77777777" w:rsidR="0057152F" w:rsidRPr="007B3F4A" w:rsidRDefault="0057152F" w:rsidP="0057152F">
      <w:pPr>
        <w:pStyle w:val="SPSBodyText"/>
        <w:rPr>
          <w:color w:val="232E56"/>
        </w:rPr>
      </w:pPr>
    </w:p>
    <w:p w14:paraId="3E4A952B"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recognises that an Employee raising a concern would wish to be assured that the matter has been fully addressed.  Feedback will be provided on the outcome of the complaint, wherever possible.  </w:t>
      </w:r>
    </w:p>
    <w:p w14:paraId="4E49639E" w14:textId="77777777" w:rsidR="0057152F" w:rsidRPr="007B3F4A" w:rsidRDefault="0057152F" w:rsidP="0057152F">
      <w:pPr>
        <w:pStyle w:val="NoSpacing"/>
        <w:rPr>
          <w:rFonts w:ascii="Trebuchet MS" w:hAnsi="Trebuchet MS"/>
          <w:color w:val="232E56"/>
        </w:rPr>
      </w:pPr>
    </w:p>
    <w:p w14:paraId="707F8BCC"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In some circumstances however it may not be appropriate or permissible to share this </w:t>
      </w:r>
      <w:r w:rsidRPr="007B3F4A">
        <w:rPr>
          <w:rFonts w:ascii="Trebuchet MS" w:hAnsi="Trebuchet MS"/>
          <w:color w:val="232E56"/>
        </w:rPr>
        <w:lastRenderedPageBreak/>
        <w:t xml:space="preserve">information (for example </w:t>
      </w:r>
      <w:proofErr w:type="gramStart"/>
      <w:r w:rsidRPr="007B3F4A">
        <w:rPr>
          <w:rFonts w:ascii="Trebuchet MS" w:hAnsi="Trebuchet MS"/>
          <w:color w:val="232E56"/>
        </w:rPr>
        <w:t>where  legal</w:t>
      </w:r>
      <w:proofErr w:type="gramEnd"/>
      <w:r w:rsidRPr="007B3F4A">
        <w:rPr>
          <w:rFonts w:ascii="Trebuchet MS" w:hAnsi="Trebuchet MS"/>
          <w:color w:val="232E56"/>
        </w:rPr>
        <w:t xml:space="preserve"> / disciplinary or regulatory authority action is pending or if sharing information may infringe the duty of confidence owed to a third party).  Where it is not appropriate to provide detailed </w:t>
      </w:r>
      <w:proofErr w:type="gramStart"/>
      <w:r w:rsidRPr="007B3F4A">
        <w:rPr>
          <w:rFonts w:ascii="Trebuchet MS" w:hAnsi="Trebuchet MS"/>
          <w:color w:val="232E56"/>
        </w:rPr>
        <w:t>feedback</w:t>
      </w:r>
      <w:proofErr w:type="gramEnd"/>
      <w:r w:rsidRPr="007B3F4A">
        <w:rPr>
          <w:rFonts w:ascii="Trebuchet MS" w:hAnsi="Trebuchet MS"/>
          <w:color w:val="232E56"/>
        </w:rPr>
        <w:t xml:space="preserve"> the Employee will be advised that the matter has been addressed or concluded as far as is practicable.</w:t>
      </w:r>
    </w:p>
    <w:p w14:paraId="6823046C" w14:textId="77777777" w:rsidR="0057152F" w:rsidRPr="007B3F4A" w:rsidRDefault="0057152F" w:rsidP="0057152F">
      <w:pPr>
        <w:pStyle w:val="NoSpacing"/>
        <w:rPr>
          <w:rFonts w:ascii="Trebuchet MS" w:hAnsi="Trebuchet MS"/>
          <w:color w:val="232E56"/>
        </w:rPr>
      </w:pPr>
    </w:p>
    <w:p w14:paraId="226D920E"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Where a matter is not to be considered further the Employee who raised the complaint will be advised of this in writing.</w:t>
      </w:r>
    </w:p>
    <w:p w14:paraId="6088EF5C" w14:textId="77777777" w:rsidR="0057152F" w:rsidRPr="007B3F4A" w:rsidRDefault="0057152F" w:rsidP="0057152F">
      <w:pPr>
        <w:pStyle w:val="SPSBodyText"/>
        <w:rPr>
          <w:color w:val="232E56"/>
        </w:rPr>
      </w:pPr>
    </w:p>
    <w:p w14:paraId="0053992F" w14:textId="77777777" w:rsidR="0057152F" w:rsidRPr="007B3F4A" w:rsidRDefault="0057152F" w:rsidP="0057152F">
      <w:pPr>
        <w:pStyle w:val="SPSSectionHeading"/>
        <w:outlineLvl w:val="1"/>
        <w:rPr>
          <w:rFonts w:ascii="Trebuchet MS" w:hAnsi="Trebuchet MS"/>
          <w:color w:val="232E56"/>
          <w:sz w:val="26"/>
          <w:szCs w:val="26"/>
        </w:rPr>
      </w:pPr>
      <w:bookmarkStart w:id="38" w:name="_Toc53756740"/>
      <w:bookmarkStart w:id="39" w:name="Eleven"/>
      <w:r w:rsidRPr="007B3F4A">
        <w:rPr>
          <w:rFonts w:ascii="Trebuchet MS" w:hAnsi="Trebuchet MS"/>
          <w:color w:val="232E56"/>
          <w:sz w:val="26"/>
          <w:szCs w:val="26"/>
        </w:rPr>
        <w:t>11 How the matter may be taken further</w:t>
      </w:r>
      <w:bookmarkEnd w:id="38"/>
    </w:p>
    <w:bookmarkEnd w:id="39"/>
    <w:p w14:paraId="22283DBF" w14:textId="77777777" w:rsidR="0057152F" w:rsidRPr="007B3F4A" w:rsidRDefault="0057152F" w:rsidP="0057152F">
      <w:pPr>
        <w:pStyle w:val="SPSBodyText"/>
        <w:rPr>
          <w:color w:val="232E56"/>
        </w:rPr>
      </w:pPr>
    </w:p>
    <w:p w14:paraId="7CD59F87"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This procedure is intended to provide Employees with a mechanism to raise concerns internally within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w:t>
      </w:r>
    </w:p>
    <w:p w14:paraId="2A55EFC9" w14:textId="77777777" w:rsidR="0057152F" w:rsidRPr="007B3F4A" w:rsidRDefault="0057152F" w:rsidP="0057152F">
      <w:pPr>
        <w:pStyle w:val="NoSpacing"/>
        <w:rPr>
          <w:rFonts w:ascii="Trebuchet MS" w:hAnsi="Trebuchet MS"/>
          <w:color w:val="232E56"/>
        </w:rPr>
      </w:pPr>
    </w:p>
    <w:p w14:paraId="3DDCC1AB"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Should this process be exhausted and the Employee feels that matters have not been fully / appropriately addressed or that concerns are ongoing they may wish to raise the matter outside of the </w:t>
      </w:r>
      <w:proofErr w:type="gramStart"/>
      <w:r w:rsidRPr="007B3F4A">
        <w:rPr>
          <w:rFonts w:ascii="Trebuchet MS" w:hAnsi="Trebuchet MS"/>
          <w:color w:val="232E56"/>
        </w:rPr>
        <w:t>School</w:t>
      </w:r>
      <w:proofErr w:type="gramEnd"/>
      <w:r w:rsidRPr="007B3F4A">
        <w:rPr>
          <w:rFonts w:ascii="Trebuchet MS" w:hAnsi="Trebuchet MS"/>
          <w:color w:val="232E56"/>
        </w:rPr>
        <w:t>.</w:t>
      </w:r>
    </w:p>
    <w:p w14:paraId="58FE9A2E" w14:textId="77777777" w:rsidR="0057152F" w:rsidRPr="007B3F4A" w:rsidRDefault="0057152F" w:rsidP="0057152F">
      <w:pPr>
        <w:pStyle w:val="NoSpacing"/>
        <w:rPr>
          <w:rFonts w:ascii="Trebuchet MS" w:hAnsi="Trebuchet MS"/>
          <w:color w:val="232E56"/>
        </w:rPr>
      </w:pPr>
    </w:p>
    <w:p w14:paraId="3A6DC77B"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Appropriate contacts are listed at Appendix 1.</w:t>
      </w:r>
    </w:p>
    <w:p w14:paraId="208A7B53" w14:textId="77777777" w:rsidR="0057152F" w:rsidRPr="007B3F4A" w:rsidRDefault="0057152F" w:rsidP="0057152F">
      <w:pPr>
        <w:pStyle w:val="NoSpacing"/>
        <w:rPr>
          <w:rFonts w:ascii="Trebuchet MS" w:hAnsi="Trebuchet MS"/>
          <w:color w:val="232E56"/>
        </w:rPr>
      </w:pPr>
    </w:p>
    <w:p w14:paraId="7BA9D71F"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An Employee who intends to raise a concern externally is encouraged to consider carefully whether this is the most appropriate form of action to resolve the issue and whether all reasonable internal steps have been taken.</w:t>
      </w:r>
    </w:p>
    <w:p w14:paraId="3DAEB467" w14:textId="77777777" w:rsidR="0057152F" w:rsidRPr="007B3F4A" w:rsidRDefault="0057152F" w:rsidP="0057152F">
      <w:pPr>
        <w:pStyle w:val="NoSpacing"/>
        <w:rPr>
          <w:rFonts w:ascii="Trebuchet MS" w:hAnsi="Trebuchet MS"/>
          <w:color w:val="232E56"/>
        </w:rPr>
      </w:pPr>
    </w:p>
    <w:p w14:paraId="724B9BDF"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If a matter is raised outside of the School, an Employee should take all reasonable steps to ensure that confidential or privileged information is not disclosed. </w:t>
      </w:r>
    </w:p>
    <w:p w14:paraId="59A7ACA7" w14:textId="77777777" w:rsidR="0057152F" w:rsidRPr="007B3F4A" w:rsidRDefault="0057152F" w:rsidP="0057152F">
      <w:pPr>
        <w:pStyle w:val="SPSBodyText"/>
        <w:rPr>
          <w:color w:val="232E56"/>
        </w:rPr>
      </w:pPr>
    </w:p>
    <w:p w14:paraId="10975937" w14:textId="77777777" w:rsidR="0057152F" w:rsidRPr="007B3F4A" w:rsidRDefault="0057152F" w:rsidP="0057152F">
      <w:pPr>
        <w:pStyle w:val="SPSSectionHeading"/>
        <w:outlineLvl w:val="1"/>
        <w:rPr>
          <w:rFonts w:ascii="Trebuchet MS" w:hAnsi="Trebuchet MS"/>
          <w:color w:val="232E56"/>
          <w:sz w:val="26"/>
          <w:szCs w:val="26"/>
        </w:rPr>
      </w:pPr>
      <w:bookmarkStart w:id="40" w:name="_Toc53756741"/>
      <w:bookmarkStart w:id="41" w:name="Twelve"/>
      <w:r w:rsidRPr="007B3F4A">
        <w:rPr>
          <w:rFonts w:ascii="Trebuchet MS" w:hAnsi="Trebuchet MS"/>
          <w:color w:val="232E56"/>
          <w:sz w:val="26"/>
          <w:szCs w:val="26"/>
        </w:rPr>
        <w:t>12 Protection and Support for Employees</w:t>
      </w:r>
      <w:bookmarkEnd w:id="40"/>
    </w:p>
    <w:bookmarkEnd w:id="41"/>
    <w:p w14:paraId="19463E97" w14:textId="77777777" w:rsidR="0057152F" w:rsidRPr="007B3F4A" w:rsidRDefault="0057152F" w:rsidP="0057152F">
      <w:pPr>
        <w:pStyle w:val="SPSBodyText"/>
        <w:rPr>
          <w:color w:val="232E56"/>
        </w:rPr>
      </w:pPr>
    </w:p>
    <w:p w14:paraId="36DBF5C1" w14:textId="77777777" w:rsidR="0057152F" w:rsidRPr="00B650C0" w:rsidRDefault="0057152F" w:rsidP="0057152F">
      <w:pPr>
        <w:pStyle w:val="NoSpacing"/>
        <w:rPr>
          <w:rFonts w:ascii="Trebuchet MS" w:hAnsi="Trebuchet MS"/>
          <w:color w:val="232E56"/>
        </w:rPr>
      </w:pPr>
      <w:r w:rsidRPr="00B650C0">
        <w:rPr>
          <w:rFonts w:ascii="Trebuchet MS" w:hAnsi="Trebuchet MS"/>
          <w:color w:val="232E56"/>
        </w:rPr>
        <w:t xml:space="preserve">The </w:t>
      </w:r>
      <w:proofErr w:type="gramStart"/>
      <w:r w:rsidRPr="00B650C0">
        <w:rPr>
          <w:rFonts w:ascii="Trebuchet MS" w:hAnsi="Trebuchet MS"/>
          <w:color w:val="232E56"/>
        </w:rPr>
        <w:t>School</w:t>
      </w:r>
      <w:proofErr w:type="gramEnd"/>
      <w:r w:rsidRPr="00B650C0">
        <w:rPr>
          <w:rFonts w:ascii="Trebuchet MS" w:hAnsi="Trebuchet MS"/>
          <w:color w:val="232E56"/>
        </w:rPr>
        <w:t xml:space="preserve"> will take reasonable measures to support and protect Employees who raise concerns.</w:t>
      </w:r>
    </w:p>
    <w:p w14:paraId="2F6FD138" w14:textId="77777777" w:rsidR="0057152F" w:rsidRPr="00B650C0" w:rsidRDefault="0057152F" w:rsidP="0057152F">
      <w:pPr>
        <w:jc w:val="both"/>
        <w:rPr>
          <w:rFonts w:ascii="Trebuchet MS" w:hAnsi="Trebuchet MS" w:cs="Arial"/>
          <w:b/>
          <w:color w:val="232E56"/>
          <w:sz w:val="22"/>
          <w:szCs w:val="22"/>
        </w:rPr>
      </w:pPr>
    </w:p>
    <w:p w14:paraId="6FBA1E98" w14:textId="77777777" w:rsidR="0057152F" w:rsidRPr="00B650C0" w:rsidRDefault="0057152F" w:rsidP="0057152F">
      <w:pPr>
        <w:pStyle w:val="NoSpacing"/>
        <w:rPr>
          <w:rFonts w:ascii="Trebuchet MS" w:hAnsi="Trebuchet MS"/>
          <w:b/>
          <w:bCs/>
          <w:color w:val="232E56"/>
        </w:rPr>
      </w:pPr>
      <w:r w:rsidRPr="00B650C0">
        <w:rPr>
          <w:rFonts w:ascii="Trebuchet MS" w:hAnsi="Trebuchet MS"/>
          <w:b/>
          <w:bCs/>
          <w:color w:val="232E56"/>
        </w:rPr>
        <w:t>Protection from Detriment</w:t>
      </w:r>
    </w:p>
    <w:p w14:paraId="52349179" w14:textId="77777777" w:rsidR="0057152F" w:rsidRPr="00B650C0" w:rsidRDefault="0057152F" w:rsidP="0057152F">
      <w:pPr>
        <w:pStyle w:val="NoSpacing"/>
        <w:rPr>
          <w:rFonts w:ascii="Trebuchet MS" w:hAnsi="Trebuchet MS"/>
          <w:color w:val="232E56"/>
        </w:rPr>
      </w:pPr>
    </w:p>
    <w:p w14:paraId="45BDAA4B" w14:textId="77777777" w:rsidR="0057152F" w:rsidRPr="00B650C0" w:rsidRDefault="0057152F" w:rsidP="0057152F">
      <w:pPr>
        <w:pStyle w:val="NoSpacing"/>
        <w:rPr>
          <w:rFonts w:ascii="Trebuchet MS" w:hAnsi="Trebuchet MS"/>
          <w:b/>
          <w:color w:val="232E56"/>
        </w:rPr>
      </w:pPr>
      <w:r w:rsidRPr="00B650C0">
        <w:rPr>
          <w:rFonts w:ascii="Trebuchet MS" w:hAnsi="Trebuchet MS"/>
          <w:color w:val="232E56"/>
        </w:rPr>
        <w:t xml:space="preserve">Employees raising a concern with reasonable suspicion for doing so will not be subject to discrimination, harassment or victimisation.  Should an Employee believe they have been subject to detriment or retribution they should report this to the Chair of Governors who may address the matter in accordance with the </w:t>
      </w:r>
      <w:proofErr w:type="gramStart"/>
      <w:r w:rsidRPr="00B650C0">
        <w:rPr>
          <w:rFonts w:ascii="Trebuchet MS" w:hAnsi="Trebuchet MS"/>
          <w:color w:val="232E56"/>
        </w:rPr>
        <w:t>School’s</w:t>
      </w:r>
      <w:proofErr w:type="gramEnd"/>
      <w:r w:rsidRPr="00B650C0">
        <w:rPr>
          <w:rFonts w:ascii="Trebuchet MS" w:hAnsi="Trebuchet MS"/>
          <w:color w:val="232E56"/>
        </w:rPr>
        <w:t xml:space="preserve"> disciplinary procedure.</w:t>
      </w:r>
    </w:p>
    <w:p w14:paraId="183AE933" w14:textId="77777777" w:rsidR="0057152F" w:rsidRPr="00B650C0" w:rsidRDefault="0057152F" w:rsidP="0057152F">
      <w:pPr>
        <w:pStyle w:val="NoSpacing"/>
        <w:rPr>
          <w:rFonts w:ascii="Trebuchet MS" w:hAnsi="Trebuchet MS"/>
          <w:color w:val="232E56"/>
        </w:rPr>
      </w:pPr>
    </w:p>
    <w:p w14:paraId="2710F6DC" w14:textId="77777777" w:rsidR="0057152F" w:rsidRPr="00B650C0" w:rsidRDefault="0057152F" w:rsidP="0057152F">
      <w:pPr>
        <w:pStyle w:val="NoSpacing"/>
        <w:rPr>
          <w:rFonts w:ascii="Trebuchet MS" w:hAnsi="Trebuchet MS"/>
          <w:color w:val="232E56"/>
        </w:rPr>
      </w:pPr>
      <w:r w:rsidRPr="00B650C0">
        <w:rPr>
          <w:rFonts w:ascii="Trebuchet MS" w:hAnsi="Trebuchet MS"/>
          <w:color w:val="232E56"/>
        </w:rPr>
        <w:t>No action will be taken against an Employee where concerns raised are subsequently unproven.</w:t>
      </w:r>
    </w:p>
    <w:p w14:paraId="50DB2BA4" w14:textId="77777777" w:rsidR="0057152F" w:rsidRPr="00B650C0" w:rsidRDefault="0057152F" w:rsidP="0057152F">
      <w:pPr>
        <w:pStyle w:val="NoSpacing"/>
        <w:rPr>
          <w:rFonts w:ascii="Trebuchet MS" w:hAnsi="Trebuchet MS"/>
          <w:color w:val="232E56"/>
        </w:rPr>
      </w:pPr>
    </w:p>
    <w:p w14:paraId="032604A1" w14:textId="77777777" w:rsidR="0057152F" w:rsidRPr="00B650C0" w:rsidRDefault="0057152F" w:rsidP="0057152F">
      <w:pPr>
        <w:pStyle w:val="NoSpacing"/>
        <w:rPr>
          <w:rFonts w:ascii="Trebuchet MS" w:hAnsi="Trebuchet MS"/>
          <w:color w:val="232E56"/>
        </w:rPr>
      </w:pPr>
      <w:r w:rsidRPr="00B650C0">
        <w:rPr>
          <w:rFonts w:ascii="Trebuchet MS" w:hAnsi="Trebuchet MS"/>
          <w:color w:val="232E56"/>
        </w:rPr>
        <w:t>However disciplinary action may be taken against individuals who knowingly make ‘false, malicious and / or vexatious allegations.</w:t>
      </w:r>
    </w:p>
    <w:p w14:paraId="648C43FE" w14:textId="77777777" w:rsidR="0057152F" w:rsidRPr="00B650C0" w:rsidRDefault="0057152F" w:rsidP="0057152F">
      <w:pPr>
        <w:pStyle w:val="NoSpacing"/>
        <w:rPr>
          <w:rFonts w:ascii="Trebuchet MS" w:hAnsi="Trebuchet MS"/>
          <w:color w:val="232E56"/>
        </w:rPr>
      </w:pPr>
    </w:p>
    <w:p w14:paraId="74194742" w14:textId="77777777" w:rsidR="0057152F" w:rsidRPr="00B650C0" w:rsidRDefault="0057152F" w:rsidP="0057152F">
      <w:pPr>
        <w:pStyle w:val="NoSpacing"/>
        <w:rPr>
          <w:rFonts w:ascii="Trebuchet MS" w:hAnsi="Trebuchet MS"/>
          <w:color w:val="232E56"/>
        </w:rPr>
      </w:pPr>
      <w:r w:rsidRPr="00B650C0">
        <w:rPr>
          <w:rFonts w:ascii="Trebuchet MS" w:hAnsi="Trebuchet MS"/>
          <w:color w:val="232E56"/>
        </w:rPr>
        <w:t>Should an employee commit a criminal offence in raising a concern (</w:t>
      </w:r>
      <w:proofErr w:type="gramStart"/>
      <w:r w:rsidRPr="00B650C0">
        <w:rPr>
          <w:rFonts w:ascii="Trebuchet MS" w:hAnsi="Trebuchet MS"/>
          <w:color w:val="232E56"/>
        </w:rPr>
        <w:t>e.g.</w:t>
      </w:r>
      <w:proofErr w:type="gramEnd"/>
      <w:r w:rsidRPr="00B650C0">
        <w:rPr>
          <w:rFonts w:ascii="Trebuchet MS" w:hAnsi="Trebuchet MS"/>
          <w:color w:val="232E56"/>
        </w:rPr>
        <w:t xml:space="preserve"> accepting a bribe or an act of corruption) – protection from detriment may be lost and the Employee may be subject to the School’s disciplinary procedures</w:t>
      </w:r>
      <w:r>
        <w:rPr>
          <w:rFonts w:ascii="Trebuchet MS" w:hAnsi="Trebuchet MS"/>
          <w:color w:val="232E56"/>
        </w:rPr>
        <w:t>.</w:t>
      </w:r>
    </w:p>
    <w:p w14:paraId="08CF939C" w14:textId="77777777" w:rsidR="0057152F" w:rsidRPr="007B3F4A" w:rsidRDefault="0057152F" w:rsidP="0057152F">
      <w:pPr>
        <w:jc w:val="both"/>
        <w:rPr>
          <w:rFonts w:ascii="Arial" w:hAnsi="Arial" w:cs="Arial"/>
          <w:b/>
          <w:color w:val="232E56"/>
        </w:rPr>
      </w:pPr>
    </w:p>
    <w:p w14:paraId="1E5E790D" w14:textId="77777777" w:rsidR="0057152F" w:rsidRPr="007B3F4A" w:rsidRDefault="0057152F" w:rsidP="0057152F">
      <w:pPr>
        <w:pStyle w:val="NoSpacing"/>
        <w:rPr>
          <w:rFonts w:ascii="Trebuchet MS" w:hAnsi="Trebuchet MS"/>
          <w:b/>
          <w:bCs/>
          <w:color w:val="232E56"/>
        </w:rPr>
      </w:pPr>
      <w:r w:rsidRPr="007B3F4A">
        <w:rPr>
          <w:rFonts w:ascii="Trebuchet MS" w:hAnsi="Trebuchet MS"/>
          <w:b/>
          <w:bCs/>
          <w:color w:val="232E56"/>
        </w:rPr>
        <w:lastRenderedPageBreak/>
        <w:t>Confidentiality</w:t>
      </w:r>
    </w:p>
    <w:p w14:paraId="2956B619" w14:textId="77777777" w:rsidR="0057152F" w:rsidRPr="007B3F4A" w:rsidRDefault="0057152F" w:rsidP="0057152F">
      <w:pPr>
        <w:pStyle w:val="NoSpacing"/>
        <w:rPr>
          <w:rFonts w:ascii="Trebuchet MS" w:hAnsi="Trebuchet MS"/>
          <w:color w:val="232E56"/>
        </w:rPr>
      </w:pPr>
    </w:p>
    <w:p w14:paraId="7E94B6C5"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The best way to raise a concern is to do so openly. Openness makes it easier for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to assess and investigate the issue. However, it is recognised that there may be some circumstances where an Employee would prefer to raise a concern in confidence. Employees should make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aware of this when raising their concern.</w:t>
      </w:r>
    </w:p>
    <w:p w14:paraId="2A348DAB" w14:textId="77777777" w:rsidR="0057152F" w:rsidRPr="007B3F4A" w:rsidRDefault="0057152F" w:rsidP="0057152F">
      <w:pPr>
        <w:pStyle w:val="NoSpacing"/>
        <w:rPr>
          <w:rFonts w:ascii="Trebuchet MS" w:hAnsi="Trebuchet MS"/>
          <w:color w:val="232E56"/>
        </w:rPr>
      </w:pPr>
    </w:p>
    <w:p w14:paraId="3D2B9464"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Where appropriate every effort and consideration will be given to arrangements to maintain the Employee’s confidentiality – including off site meetings where appropriate.</w:t>
      </w:r>
    </w:p>
    <w:p w14:paraId="4BE88DCE" w14:textId="77777777" w:rsidR="0057152F" w:rsidRPr="007B3F4A" w:rsidRDefault="0057152F" w:rsidP="0057152F">
      <w:pPr>
        <w:pStyle w:val="NoSpacing"/>
        <w:rPr>
          <w:rFonts w:ascii="Trebuchet MS" w:hAnsi="Trebuchet MS"/>
          <w:color w:val="232E56"/>
        </w:rPr>
      </w:pPr>
    </w:p>
    <w:p w14:paraId="3394EAA2"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Every effort will be made not to reveal the Employee’s identity, without their prior consent, if this is their wish.</w:t>
      </w:r>
    </w:p>
    <w:p w14:paraId="72FA17AC" w14:textId="77777777" w:rsidR="0057152F" w:rsidRPr="007B3F4A" w:rsidRDefault="0057152F" w:rsidP="0057152F">
      <w:pPr>
        <w:pStyle w:val="NoSpacing"/>
        <w:rPr>
          <w:rFonts w:ascii="Trebuchet MS" w:hAnsi="Trebuchet MS"/>
          <w:color w:val="232E56"/>
        </w:rPr>
      </w:pPr>
    </w:p>
    <w:p w14:paraId="7F6B24FB"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However, in certain cases, it may not be possible to maintain confidentiality if the concern is subject to an external / police investigation where disclosure is required. An Employee will be advised should there be a possibility that their confidentiality cannot be maintained.</w:t>
      </w:r>
    </w:p>
    <w:p w14:paraId="4C76A8FE" w14:textId="77777777" w:rsidR="0057152F" w:rsidRPr="007B3F4A" w:rsidRDefault="0057152F" w:rsidP="0057152F">
      <w:pPr>
        <w:pStyle w:val="NoSpacing"/>
        <w:rPr>
          <w:color w:val="232E56"/>
        </w:rPr>
      </w:pPr>
    </w:p>
    <w:p w14:paraId="7F3E0331" w14:textId="77777777" w:rsidR="0057152F" w:rsidRPr="007B3F4A" w:rsidRDefault="0057152F" w:rsidP="0057152F">
      <w:pPr>
        <w:pStyle w:val="NoSpacing"/>
        <w:rPr>
          <w:rFonts w:ascii="Trebuchet MS" w:hAnsi="Trebuchet MS"/>
          <w:b/>
          <w:bCs/>
          <w:color w:val="232E56"/>
        </w:rPr>
      </w:pPr>
      <w:r w:rsidRPr="007B3F4A">
        <w:rPr>
          <w:rFonts w:ascii="Trebuchet MS" w:hAnsi="Trebuchet MS"/>
          <w:b/>
          <w:bCs/>
          <w:color w:val="232E56"/>
        </w:rPr>
        <w:t>Anonymous Concerns</w:t>
      </w:r>
    </w:p>
    <w:p w14:paraId="090D76B9" w14:textId="77777777" w:rsidR="0057152F" w:rsidRPr="007B3F4A" w:rsidRDefault="0057152F" w:rsidP="0057152F">
      <w:pPr>
        <w:pStyle w:val="NoSpacing"/>
        <w:rPr>
          <w:rFonts w:ascii="Trebuchet MS" w:hAnsi="Trebuchet MS"/>
          <w:color w:val="232E56"/>
        </w:rPr>
      </w:pPr>
    </w:p>
    <w:p w14:paraId="64905DDD"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Employees are encouraged to put their name to any allegation where possible.</w:t>
      </w:r>
    </w:p>
    <w:p w14:paraId="116DCC24" w14:textId="77777777" w:rsidR="0057152F" w:rsidRPr="007B3F4A" w:rsidRDefault="0057152F" w:rsidP="0057152F">
      <w:pPr>
        <w:pStyle w:val="NoSpacing"/>
        <w:rPr>
          <w:rFonts w:ascii="Trebuchet MS" w:hAnsi="Trebuchet MS"/>
          <w:color w:val="232E56"/>
        </w:rPr>
      </w:pPr>
    </w:p>
    <w:p w14:paraId="3C3D4749"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Anonymous allegations will be considered and investigated at the </w:t>
      </w:r>
      <w:proofErr w:type="gramStart"/>
      <w:r w:rsidRPr="007B3F4A">
        <w:rPr>
          <w:rFonts w:ascii="Trebuchet MS" w:hAnsi="Trebuchet MS"/>
          <w:color w:val="232E56"/>
        </w:rPr>
        <w:t>School’s</w:t>
      </w:r>
      <w:proofErr w:type="gramEnd"/>
      <w:r w:rsidRPr="007B3F4A">
        <w:rPr>
          <w:rFonts w:ascii="Trebuchet MS" w:hAnsi="Trebuchet MS"/>
          <w:color w:val="232E56"/>
        </w:rPr>
        <w:t xml:space="preserve"> discretion. </w:t>
      </w:r>
    </w:p>
    <w:p w14:paraId="15E49CEE" w14:textId="77777777" w:rsidR="0057152F" w:rsidRPr="007B3F4A" w:rsidRDefault="0057152F" w:rsidP="0057152F">
      <w:pPr>
        <w:pStyle w:val="NoSpacing"/>
        <w:rPr>
          <w:rFonts w:ascii="Trebuchet MS" w:hAnsi="Trebuchet MS"/>
          <w:color w:val="232E56"/>
        </w:rPr>
      </w:pPr>
    </w:p>
    <w:p w14:paraId="7E650F07"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In exercising the discretion, the following factors may be considered:</w:t>
      </w:r>
    </w:p>
    <w:p w14:paraId="05FE8512" w14:textId="77777777" w:rsidR="0057152F" w:rsidRPr="007B3F4A" w:rsidRDefault="0057152F" w:rsidP="0057152F">
      <w:pPr>
        <w:pStyle w:val="NoSpacing"/>
        <w:rPr>
          <w:rFonts w:ascii="Trebuchet MS" w:hAnsi="Trebuchet MS"/>
          <w:color w:val="232E56"/>
        </w:rPr>
      </w:pPr>
    </w:p>
    <w:p w14:paraId="1043AB08" w14:textId="77777777" w:rsidR="0057152F" w:rsidRPr="007B3F4A" w:rsidRDefault="0057152F" w:rsidP="0057152F">
      <w:pPr>
        <w:pStyle w:val="NoSpacing"/>
        <w:numPr>
          <w:ilvl w:val="0"/>
          <w:numId w:val="15"/>
        </w:numPr>
        <w:rPr>
          <w:rFonts w:ascii="Trebuchet MS" w:hAnsi="Trebuchet MS"/>
          <w:color w:val="232E56"/>
        </w:rPr>
      </w:pPr>
      <w:r w:rsidRPr="007B3F4A">
        <w:rPr>
          <w:rFonts w:ascii="Trebuchet MS" w:hAnsi="Trebuchet MS"/>
          <w:color w:val="232E56"/>
        </w:rPr>
        <w:t>The seriousness of the issues raised</w:t>
      </w:r>
    </w:p>
    <w:p w14:paraId="0F04FAD2" w14:textId="77777777" w:rsidR="0057152F" w:rsidRPr="007B3F4A" w:rsidRDefault="0057152F" w:rsidP="0057152F">
      <w:pPr>
        <w:pStyle w:val="NoSpacing"/>
        <w:numPr>
          <w:ilvl w:val="0"/>
          <w:numId w:val="15"/>
        </w:numPr>
        <w:rPr>
          <w:rFonts w:ascii="Trebuchet MS" w:hAnsi="Trebuchet MS"/>
          <w:color w:val="232E56"/>
        </w:rPr>
      </w:pPr>
      <w:r w:rsidRPr="007B3F4A">
        <w:rPr>
          <w:rFonts w:ascii="Trebuchet MS" w:hAnsi="Trebuchet MS"/>
          <w:color w:val="232E56"/>
        </w:rPr>
        <w:t>The credibility of the concern; and</w:t>
      </w:r>
    </w:p>
    <w:p w14:paraId="4D170482" w14:textId="77777777" w:rsidR="0057152F" w:rsidRPr="007B3F4A" w:rsidRDefault="0057152F" w:rsidP="0057152F">
      <w:pPr>
        <w:pStyle w:val="NoSpacing"/>
        <w:numPr>
          <w:ilvl w:val="0"/>
          <w:numId w:val="15"/>
        </w:numPr>
        <w:rPr>
          <w:rFonts w:ascii="Trebuchet MS" w:hAnsi="Trebuchet MS"/>
          <w:color w:val="232E56"/>
        </w:rPr>
      </w:pPr>
      <w:r w:rsidRPr="007B3F4A">
        <w:rPr>
          <w:rFonts w:ascii="Trebuchet MS" w:hAnsi="Trebuchet MS"/>
          <w:color w:val="232E56"/>
        </w:rPr>
        <w:t>The likelihood of confirming the allegation from attributable sources</w:t>
      </w:r>
    </w:p>
    <w:p w14:paraId="0714CE3D" w14:textId="77777777" w:rsidR="0057152F" w:rsidRPr="007B3F4A" w:rsidRDefault="0057152F" w:rsidP="0057152F">
      <w:pPr>
        <w:pStyle w:val="NoSpacing"/>
        <w:rPr>
          <w:rFonts w:ascii="Trebuchet MS" w:hAnsi="Trebuchet MS"/>
          <w:color w:val="232E56"/>
        </w:rPr>
      </w:pPr>
    </w:p>
    <w:p w14:paraId="4438B9ED" w14:textId="77777777" w:rsidR="0057152F" w:rsidRPr="007B3F4A" w:rsidRDefault="0057152F" w:rsidP="0057152F">
      <w:pPr>
        <w:pStyle w:val="NoSpacing"/>
        <w:rPr>
          <w:rFonts w:ascii="Trebuchet MS" w:hAnsi="Trebuchet MS" w:cs="Times New Roman"/>
          <w:color w:val="232E56"/>
        </w:rPr>
      </w:pPr>
      <w:r w:rsidRPr="007B3F4A">
        <w:rPr>
          <w:rFonts w:ascii="Trebuchet MS" w:hAnsi="Trebuchet MS"/>
          <w:color w:val="232E56"/>
        </w:rPr>
        <w:t>It should be noted that it may be more difficult to address the concern, support an Employee or advise them of the outcome where a concern is reported anonymously</w:t>
      </w:r>
      <w:r w:rsidRPr="007B3F4A">
        <w:rPr>
          <w:rFonts w:ascii="Trebuchet MS" w:hAnsi="Trebuchet MS" w:cs="Times New Roman"/>
          <w:color w:val="232E56"/>
        </w:rPr>
        <w:t>.</w:t>
      </w:r>
    </w:p>
    <w:p w14:paraId="4F4182AD" w14:textId="77777777" w:rsidR="0057152F" w:rsidRPr="007B3F4A" w:rsidRDefault="0057152F" w:rsidP="0057152F">
      <w:pPr>
        <w:jc w:val="both"/>
        <w:rPr>
          <w:rFonts w:ascii="Arial" w:hAnsi="Arial" w:cs="Arial"/>
          <w:b/>
          <w:color w:val="232E56"/>
        </w:rPr>
      </w:pPr>
    </w:p>
    <w:p w14:paraId="1F3F0EED" w14:textId="77777777" w:rsidR="0057152F" w:rsidRPr="007B3F4A" w:rsidRDefault="0057152F" w:rsidP="0057152F">
      <w:pPr>
        <w:pStyle w:val="NoSpacing"/>
        <w:rPr>
          <w:rFonts w:ascii="Trebuchet MS" w:hAnsi="Trebuchet MS"/>
          <w:b/>
          <w:bCs/>
          <w:color w:val="232E56"/>
        </w:rPr>
      </w:pPr>
      <w:r w:rsidRPr="007B3F4A">
        <w:rPr>
          <w:rFonts w:ascii="Trebuchet MS" w:hAnsi="Trebuchet MS"/>
          <w:b/>
          <w:bCs/>
          <w:color w:val="232E56"/>
        </w:rPr>
        <w:t xml:space="preserve">Support </w:t>
      </w:r>
    </w:p>
    <w:p w14:paraId="512C5909" w14:textId="77777777" w:rsidR="0057152F" w:rsidRPr="007B3F4A" w:rsidRDefault="0057152F" w:rsidP="0057152F">
      <w:pPr>
        <w:pStyle w:val="NoSpacing"/>
        <w:rPr>
          <w:color w:val="232E56"/>
        </w:rPr>
      </w:pPr>
    </w:p>
    <w:p w14:paraId="2D609E4A"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Employees who raise a concern may wish to make use of the confidential counselling service provided by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if appropriate.  </w:t>
      </w:r>
    </w:p>
    <w:p w14:paraId="6EA54590" w14:textId="77777777" w:rsidR="0057152F" w:rsidRPr="007B3F4A" w:rsidRDefault="0057152F" w:rsidP="0057152F">
      <w:pPr>
        <w:pStyle w:val="NoSpacing"/>
        <w:rPr>
          <w:rFonts w:ascii="Trebuchet MS" w:hAnsi="Trebuchet MS"/>
          <w:color w:val="232E56"/>
        </w:rPr>
      </w:pPr>
    </w:p>
    <w:p w14:paraId="556A867E"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Employees may also wish to consult their professional association or Trade Union if they are a member.</w:t>
      </w:r>
    </w:p>
    <w:p w14:paraId="72B6803D" w14:textId="77777777" w:rsidR="0057152F" w:rsidRPr="007B3F4A" w:rsidRDefault="0057152F" w:rsidP="0057152F">
      <w:pPr>
        <w:pStyle w:val="NoSpacing"/>
        <w:rPr>
          <w:rFonts w:ascii="Trebuchet MS" w:hAnsi="Trebuchet MS"/>
          <w:color w:val="232E56"/>
        </w:rPr>
      </w:pPr>
    </w:p>
    <w:p w14:paraId="5E6296A6"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Other sources of support are provided in Appendix A.</w:t>
      </w:r>
    </w:p>
    <w:p w14:paraId="073A4D21" w14:textId="77777777" w:rsidR="0057152F" w:rsidRPr="007B3F4A" w:rsidRDefault="0057152F" w:rsidP="0057152F">
      <w:pPr>
        <w:pStyle w:val="NoSpacing"/>
        <w:rPr>
          <w:rFonts w:ascii="Trebuchet MS" w:hAnsi="Trebuchet MS"/>
          <w:color w:val="232E56"/>
        </w:rPr>
      </w:pPr>
    </w:p>
    <w:p w14:paraId="62AD90E6" w14:textId="77777777" w:rsidR="0057152F" w:rsidRPr="007B3F4A" w:rsidRDefault="0057152F" w:rsidP="0057152F">
      <w:pPr>
        <w:pStyle w:val="NoSpacing"/>
        <w:rPr>
          <w:rFonts w:ascii="Trebuchet MS" w:hAnsi="Trebuchet MS" w:cs="Times New Roman"/>
          <w:color w:val="232E56"/>
        </w:rPr>
      </w:pPr>
      <w:r w:rsidRPr="007B3F4A">
        <w:rPr>
          <w:rFonts w:ascii="Trebuchet MS" w:hAnsi="Trebuchet MS"/>
          <w:color w:val="232E56"/>
        </w:rPr>
        <w:t>Should an employee be required to give evidence in criminal or disciplinary proceedings – consideration will be given to appropriate support</w:t>
      </w:r>
      <w:r w:rsidRPr="007B3F4A">
        <w:rPr>
          <w:rFonts w:ascii="Trebuchet MS" w:hAnsi="Trebuchet MS" w:cs="Times New Roman"/>
          <w:color w:val="232E56"/>
        </w:rPr>
        <w:t>.</w:t>
      </w:r>
    </w:p>
    <w:p w14:paraId="379CC450" w14:textId="77777777" w:rsidR="0057152F" w:rsidRPr="007B3F4A" w:rsidRDefault="0057152F" w:rsidP="0057152F">
      <w:pPr>
        <w:pStyle w:val="SPSBodyText"/>
        <w:rPr>
          <w:color w:val="232E56"/>
        </w:rPr>
      </w:pPr>
    </w:p>
    <w:p w14:paraId="1423F51A" w14:textId="77777777" w:rsidR="0057152F" w:rsidRPr="007B3F4A" w:rsidRDefault="0057152F" w:rsidP="0057152F">
      <w:pPr>
        <w:pStyle w:val="SPSSectionHeading"/>
        <w:outlineLvl w:val="1"/>
        <w:rPr>
          <w:rFonts w:ascii="Trebuchet MS" w:hAnsi="Trebuchet MS"/>
          <w:color w:val="232E56"/>
          <w:sz w:val="26"/>
          <w:szCs w:val="26"/>
        </w:rPr>
      </w:pPr>
      <w:bookmarkStart w:id="42" w:name="_Toc53756742"/>
      <w:bookmarkStart w:id="43" w:name="Thirteen"/>
      <w:r w:rsidRPr="007B3F4A">
        <w:rPr>
          <w:rFonts w:ascii="Trebuchet MS" w:hAnsi="Trebuchet MS"/>
          <w:color w:val="232E56"/>
          <w:sz w:val="26"/>
          <w:szCs w:val="26"/>
        </w:rPr>
        <w:t>13 Other Concurrent Processes</w:t>
      </w:r>
      <w:bookmarkEnd w:id="42"/>
    </w:p>
    <w:p w14:paraId="427E9739" w14:textId="77777777" w:rsidR="0057152F" w:rsidRPr="007B3F4A" w:rsidRDefault="0057152F" w:rsidP="0057152F">
      <w:pPr>
        <w:pStyle w:val="SPSSectionHeading"/>
        <w:rPr>
          <w:color w:val="232E56"/>
        </w:rPr>
      </w:pPr>
    </w:p>
    <w:bookmarkEnd w:id="43"/>
    <w:p w14:paraId="0D7C4911"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Where a complaint is raised under the whistleblowing procedure this will not in itself be sufficient to halt any other ongoing processes relating to absence, conduct, performance or redundancy.</w:t>
      </w:r>
    </w:p>
    <w:p w14:paraId="740BBF1B" w14:textId="77777777" w:rsidR="0057152F" w:rsidRPr="007B3F4A" w:rsidRDefault="0057152F" w:rsidP="0057152F">
      <w:pPr>
        <w:pStyle w:val="NoSpacing"/>
        <w:rPr>
          <w:rFonts w:ascii="Trebuchet MS" w:hAnsi="Trebuchet MS"/>
          <w:color w:val="232E56"/>
        </w:rPr>
      </w:pPr>
    </w:p>
    <w:p w14:paraId="01AF55EA"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 xml:space="preserve">However, each case will be considered on its merits to ensure that the </w:t>
      </w:r>
      <w:proofErr w:type="gramStart"/>
      <w:r w:rsidRPr="007B3F4A">
        <w:rPr>
          <w:rFonts w:ascii="Trebuchet MS" w:hAnsi="Trebuchet MS"/>
          <w:color w:val="232E56"/>
        </w:rPr>
        <w:t>School</w:t>
      </w:r>
      <w:proofErr w:type="gramEnd"/>
      <w:r w:rsidRPr="007B3F4A">
        <w:rPr>
          <w:rFonts w:ascii="Trebuchet MS" w:hAnsi="Trebuchet MS"/>
          <w:color w:val="232E56"/>
        </w:rPr>
        <w:t xml:space="preserve"> is acting reasonably.</w:t>
      </w:r>
    </w:p>
    <w:p w14:paraId="3E7FA316" w14:textId="77777777" w:rsidR="0057152F" w:rsidRPr="007B3F4A" w:rsidRDefault="0057152F" w:rsidP="0057152F">
      <w:pPr>
        <w:pStyle w:val="SPSBodyText"/>
        <w:rPr>
          <w:color w:val="232E56"/>
        </w:rPr>
      </w:pPr>
    </w:p>
    <w:p w14:paraId="41A05BDC" w14:textId="77777777" w:rsidR="0057152F" w:rsidRPr="007B3F4A" w:rsidRDefault="0057152F" w:rsidP="0057152F">
      <w:pPr>
        <w:pStyle w:val="SPSSectionHeading"/>
        <w:outlineLvl w:val="1"/>
        <w:rPr>
          <w:rFonts w:ascii="Trebuchet MS" w:hAnsi="Trebuchet MS"/>
          <w:color w:val="232E56"/>
          <w:sz w:val="26"/>
          <w:szCs w:val="26"/>
        </w:rPr>
      </w:pPr>
      <w:bookmarkStart w:id="44" w:name="_Toc53756743"/>
      <w:r w:rsidRPr="007B3F4A">
        <w:rPr>
          <w:rFonts w:ascii="Trebuchet MS" w:hAnsi="Trebuchet MS"/>
          <w:color w:val="232E56"/>
          <w:sz w:val="26"/>
          <w:szCs w:val="26"/>
        </w:rPr>
        <w:t>14 Record Keeping</w:t>
      </w:r>
      <w:bookmarkEnd w:id="44"/>
    </w:p>
    <w:p w14:paraId="3FF0E1BC" w14:textId="77777777" w:rsidR="0057152F" w:rsidRPr="007B3F4A" w:rsidRDefault="0057152F" w:rsidP="0057152F">
      <w:pPr>
        <w:pStyle w:val="SPSBodyText"/>
        <w:rPr>
          <w:color w:val="232E56"/>
        </w:rPr>
      </w:pPr>
    </w:p>
    <w:p w14:paraId="1710C8D5"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Notes may be taken of all meetings with the Employee held under this procedure. Where notes are taken a copy will be made available to the Employee.</w:t>
      </w:r>
    </w:p>
    <w:p w14:paraId="79F55D8E" w14:textId="77777777" w:rsidR="0057152F" w:rsidRPr="007B3F4A" w:rsidRDefault="0057152F" w:rsidP="0057152F">
      <w:pPr>
        <w:pStyle w:val="NoSpacing"/>
        <w:rPr>
          <w:rFonts w:ascii="Trebuchet MS" w:hAnsi="Trebuchet MS"/>
          <w:color w:val="232E56"/>
        </w:rPr>
      </w:pPr>
    </w:p>
    <w:p w14:paraId="55130A0B"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All records relating to the management of whistleblowing disclosures will be gathered, processed, held and shared in accordance with the requirements of the General Data Protection Regulations and Data Protection Act (2018). In certain limited circumstances information may be shared by the school for the purpose of managing the disclosure.</w:t>
      </w:r>
    </w:p>
    <w:p w14:paraId="567532C5" w14:textId="77777777" w:rsidR="0057152F" w:rsidRPr="007B3F4A" w:rsidRDefault="0057152F" w:rsidP="0057152F">
      <w:pPr>
        <w:pStyle w:val="NoSpacing"/>
        <w:rPr>
          <w:rFonts w:ascii="Trebuchet MS" w:hAnsi="Trebuchet MS"/>
          <w:color w:val="232E56"/>
        </w:rPr>
      </w:pPr>
    </w:p>
    <w:p w14:paraId="6929832F"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Please refer to the School’s Data Protection Policy and Privacy Notice for further details.</w:t>
      </w:r>
    </w:p>
    <w:p w14:paraId="789A972F" w14:textId="77777777" w:rsidR="0057152F" w:rsidRPr="007B3F4A" w:rsidRDefault="0057152F" w:rsidP="0057152F">
      <w:pPr>
        <w:pStyle w:val="NoSpacing"/>
        <w:rPr>
          <w:rFonts w:ascii="Trebuchet MS" w:hAnsi="Trebuchet MS"/>
          <w:color w:val="232E56"/>
        </w:rPr>
      </w:pPr>
    </w:p>
    <w:p w14:paraId="5DA6E29B"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A central record of whistleblowing will be maintained by the Governing Body. This record will include, a summary of the concern raised, action taken and the resulting outcome.  Senior staff or Governors who receive whistleblowing concerns must ensure the concern is recorded.</w:t>
      </w:r>
    </w:p>
    <w:bookmarkEnd w:id="28"/>
    <w:p w14:paraId="665029F3" w14:textId="77777777" w:rsidR="0057152F" w:rsidRPr="007B3F4A" w:rsidRDefault="0057152F" w:rsidP="0057152F">
      <w:pPr>
        <w:keepNext/>
        <w:spacing w:before="240" w:after="60"/>
        <w:outlineLvl w:val="0"/>
        <w:rPr>
          <w:rFonts w:ascii="Arial" w:hAnsi="Arial" w:cs="Arial"/>
          <w:bCs/>
          <w:color w:val="232E56"/>
          <w:kern w:val="32"/>
          <w:sz w:val="40"/>
          <w:szCs w:val="40"/>
        </w:rPr>
      </w:pPr>
    </w:p>
    <w:p w14:paraId="2C6640B8" w14:textId="77777777" w:rsidR="0057152F" w:rsidRPr="007B3F4A" w:rsidRDefault="0057152F" w:rsidP="0057152F">
      <w:pPr>
        <w:rPr>
          <w:color w:val="232E56"/>
        </w:rPr>
      </w:pPr>
      <w:r w:rsidRPr="007B3F4A">
        <w:rPr>
          <w:color w:val="232E56"/>
        </w:rPr>
        <w:br w:type="page"/>
      </w:r>
    </w:p>
    <w:p w14:paraId="69CDACD5" w14:textId="77777777" w:rsidR="0057152F" w:rsidRPr="007B3F4A" w:rsidRDefault="0057152F" w:rsidP="0057152F">
      <w:pPr>
        <w:pStyle w:val="NoSpacing"/>
        <w:outlineLvl w:val="0"/>
        <w:rPr>
          <w:rFonts w:ascii="Trebuchet MS" w:hAnsi="Trebuchet MS"/>
          <w:b/>
          <w:bCs/>
          <w:color w:val="232E56"/>
          <w:sz w:val="40"/>
          <w:szCs w:val="40"/>
        </w:rPr>
      </w:pPr>
      <w:bookmarkStart w:id="45" w:name="_Toc53756744"/>
      <w:r w:rsidRPr="007B3F4A">
        <w:rPr>
          <w:rFonts w:ascii="Trebuchet MS" w:hAnsi="Trebuchet MS"/>
          <w:b/>
          <w:bCs/>
          <w:color w:val="232E56"/>
          <w:sz w:val="40"/>
          <w:szCs w:val="40"/>
        </w:rPr>
        <w:lastRenderedPageBreak/>
        <w:t>Appendix A: Contact Details</w:t>
      </w:r>
      <w:bookmarkEnd w:id="45"/>
      <w:r w:rsidRPr="007B3F4A">
        <w:rPr>
          <w:rFonts w:ascii="Trebuchet MS" w:hAnsi="Trebuchet MS"/>
          <w:b/>
          <w:bCs/>
          <w:color w:val="232E56"/>
          <w:sz w:val="40"/>
          <w:szCs w:val="40"/>
        </w:rPr>
        <w:t xml:space="preserve"> </w:t>
      </w:r>
      <w:bookmarkStart w:id="46" w:name="Fourteen"/>
      <w:bookmarkEnd w:id="46"/>
    </w:p>
    <w:p w14:paraId="126C46FE" w14:textId="77777777" w:rsidR="0057152F" w:rsidRPr="007B3F4A" w:rsidRDefault="0057152F" w:rsidP="0057152F">
      <w:pPr>
        <w:pStyle w:val="NoSpacing"/>
        <w:rPr>
          <w:rFonts w:ascii="Trebuchet MS" w:hAnsi="Trebuchet MS"/>
          <w:b/>
          <w:bCs/>
          <w:color w:val="232E56"/>
          <w:sz w:val="40"/>
          <w:szCs w:val="40"/>
        </w:rPr>
      </w:pPr>
    </w:p>
    <w:p w14:paraId="5EEC290E"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It is the usual expectation that an Employee will have endeavoured to raise the concern internally within the school before referring the matter to an external organisation.</w:t>
      </w:r>
    </w:p>
    <w:p w14:paraId="24EFF36D" w14:textId="77777777" w:rsidR="0057152F" w:rsidRPr="007B3F4A" w:rsidRDefault="0057152F" w:rsidP="0057152F">
      <w:pPr>
        <w:pStyle w:val="NoSpacing"/>
        <w:rPr>
          <w:rFonts w:ascii="Trebuchet MS" w:hAnsi="Trebuchet MS"/>
          <w:color w:val="232E56"/>
        </w:rPr>
      </w:pPr>
    </w:p>
    <w:p w14:paraId="245A614F" w14:textId="77777777" w:rsidR="0057152F" w:rsidRPr="007B3F4A" w:rsidRDefault="0057152F" w:rsidP="0057152F">
      <w:pPr>
        <w:pStyle w:val="NoSpacing"/>
        <w:rPr>
          <w:rFonts w:ascii="Trebuchet MS" w:hAnsi="Trebuchet MS"/>
          <w:b/>
          <w:bCs/>
          <w:color w:val="232E56"/>
          <w:sz w:val="26"/>
          <w:szCs w:val="26"/>
        </w:rPr>
      </w:pPr>
      <w:r w:rsidRPr="007B3F4A">
        <w:rPr>
          <w:rFonts w:ascii="Trebuchet MS" w:hAnsi="Trebuchet MS"/>
          <w:b/>
          <w:bCs/>
          <w:color w:val="232E56"/>
          <w:sz w:val="26"/>
          <w:szCs w:val="26"/>
        </w:rPr>
        <w:t>Internal</w:t>
      </w:r>
    </w:p>
    <w:p w14:paraId="3A53DCD4" w14:textId="77777777" w:rsidR="0057152F" w:rsidRPr="007B3F4A" w:rsidRDefault="0057152F" w:rsidP="0057152F">
      <w:pPr>
        <w:pStyle w:val="NoSpacing"/>
        <w:rPr>
          <w:rFonts w:ascii="Trebuchet MS" w:hAnsi="Trebuchet MS"/>
          <w:b/>
          <w:bCs/>
          <w:color w:val="232E56"/>
          <w:sz w:val="26"/>
          <w:szCs w:val="26"/>
        </w:rPr>
      </w:pPr>
    </w:p>
    <w:p w14:paraId="3E4B95A5" w14:textId="77777777" w:rsidR="0057152F" w:rsidRPr="007B3F4A" w:rsidRDefault="0057152F" w:rsidP="0057152F">
      <w:pPr>
        <w:pStyle w:val="NoSpacing"/>
        <w:rPr>
          <w:i/>
          <w:color w:val="232E56"/>
        </w:rPr>
      </w:pPr>
    </w:p>
    <w:tbl>
      <w:tblPr>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2268"/>
        <w:gridCol w:w="2320"/>
        <w:gridCol w:w="3902"/>
      </w:tblGrid>
      <w:tr w:rsidR="0057152F" w:rsidRPr="00AD7F36" w14:paraId="6C3ACD92" w14:textId="77777777" w:rsidTr="00B446CB">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74B8B29B" w14:textId="77777777" w:rsidR="0057152F" w:rsidRPr="007B3F4A" w:rsidRDefault="0057152F" w:rsidP="00B446CB">
            <w:pPr>
              <w:rPr>
                <w:rFonts w:ascii="Trebuchet MS" w:hAnsi="Trebuchet MS" w:cs="Arial"/>
                <w:i/>
                <w:color w:val="232E56"/>
              </w:rPr>
            </w:pPr>
            <w:r w:rsidRPr="007B3F4A">
              <w:rPr>
                <w:rFonts w:ascii="Trebuchet MS" w:hAnsi="Trebuchet MS" w:cs="Arial"/>
                <w:i/>
                <w:color w:val="232E56"/>
              </w:rPr>
              <w:t>Contact</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6CA8D213" w14:textId="77777777" w:rsidR="0057152F" w:rsidRPr="007B3F4A" w:rsidRDefault="0057152F" w:rsidP="00B446CB">
            <w:pPr>
              <w:rPr>
                <w:rFonts w:ascii="Trebuchet MS" w:hAnsi="Trebuchet MS" w:cs="Arial"/>
                <w:i/>
                <w:color w:val="232E56"/>
              </w:rPr>
            </w:pPr>
            <w:r w:rsidRPr="007B3F4A">
              <w:rPr>
                <w:rFonts w:ascii="Trebuchet MS" w:hAnsi="Trebuchet MS" w:cs="Arial"/>
                <w:i/>
                <w:color w:val="232E56"/>
              </w:rPr>
              <w:t>Telephone Number</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23902727" w14:textId="77777777" w:rsidR="0057152F" w:rsidRPr="007B3F4A" w:rsidRDefault="0057152F" w:rsidP="00B446CB">
            <w:pPr>
              <w:rPr>
                <w:rFonts w:ascii="Trebuchet MS" w:hAnsi="Trebuchet MS" w:cs="Arial"/>
                <w:i/>
                <w:color w:val="232E56"/>
              </w:rPr>
            </w:pPr>
            <w:r w:rsidRPr="007B3F4A">
              <w:rPr>
                <w:rFonts w:ascii="Trebuchet MS" w:hAnsi="Trebuchet MS" w:cs="Arial"/>
                <w:i/>
                <w:color w:val="232E56"/>
              </w:rPr>
              <w:t xml:space="preserve">Email </w:t>
            </w:r>
          </w:p>
        </w:tc>
      </w:tr>
      <w:tr w:rsidR="0057152F" w:rsidRPr="000E6DBB" w14:paraId="57F366D1" w14:textId="77777777" w:rsidTr="00B446CB">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26ED420B" w14:textId="77777777" w:rsidR="0057152F" w:rsidRPr="00684864" w:rsidRDefault="0057152F" w:rsidP="00B446CB">
            <w:pPr>
              <w:rPr>
                <w:rFonts w:ascii="Trebuchet MS" w:hAnsi="Trebuchet MS" w:cs="Arial"/>
              </w:rPr>
            </w:pPr>
          </w:p>
          <w:p w14:paraId="770B57F7" w14:textId="6A58B9E0" w:rsidR="0057152F" w:rsidRPr="00684864" w:rsidRDefault="0057152F" w:rsidP="00B446CB">
            <w:pPr>
              <w:rPr>
                <w:rFonts w:ascii="Trebuchet MS" w:hAnsi="Trebuchet MS" w:cs="Arial"/>
              </w:rPr>
            </w:pPr>
            <w:r>
              <w:rPr>
                <w:rFonts w:ascii="Trebuchet MS" w:hAnsi="Trebuchet MS" w:cs="Arial"/>
              </w:rPr>
              <w:t>Mr</w:t>
            </w:r>
            <w:r w:rsidR="0018583A">
              <w:rPr>
                <w:rFonts w:ascii="Trebuchet MS" w:hAnsi="Trebuchet MS" w:cs="Arial"/>
              </w:rPr>
              <w:t xml:space="preserve"> Jonathan Price</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093A92DF" w14:textId="77777777" w:rsidR="0057152F" w:rsidRDefault="0057152F" w:rsidP="00B446CB">
            <w:pPr>
              <w:rPr>
                <w:rFonts w:ascii="Trebuchet MS" w:hAnsi="Trebuchet MS" w:cs="Arial"/>
              </w:rPr>
            </w:pPr>
          </w:p>
          <w:p w14:paraId="27213D78" w14:textId="77777777" w:rsidR="0057152F" w:rsidRPr="00684864" w:rsidRDefault="0057152F" w:rsidP="00B446CB">
            <w:pPr>
              <w:rPr>
                <w:rFonts w:ascii="Trebuchet MS" w:hAnsi="Trebuchet MS" w:cs="Arial"/>
              </w:rPr>
            </w:pPr>
            <w:r>
              <w:rPr>
                <w:rFonts w:ascii="Trebuchet MS" w:hAnsi="Trebuchet MS" w:cs="Arial"/>
              </w:rPr>
              <w:t>01304 202651</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413FF0DF" w14:textId="77777777" w:rsidR="0057152F" w:rsidRDefault="0057152F" w:rsidP="00B446CB">
            <w:pPr>
              <w:rPr>
                <w:rFonts w:ascii="Trebuchet MS" w:hAnsi="Trebuchet MS" w:cs="Arial"/>
              </w:rPr>
            </w:pPr>
          </w:p>
          <w:p w14:paraId="4D087167" w14:textId="77777777" w:rsidR="0057152F" w:rsidRPr="00684864" w:rsidRDefault="0057152F" w:rsidP="00B446CB">
            <w:pPr>
              <w:rPr>
                <w:rFonts w:ascii="Trebuchet MS" w:hAnsi="Trebuchet MS" w:cs="Arial"/>
              </w:rPr>
            </w:pPr>
            <w:r>
              <w:rPr>
                <w:rFonts w:ascii="Trebuchet MS" w:hAnsi="Trebuchet MS" w:cs="Arial"/>
              </w:rPr>
              <w:t>headteacher@aycliffe.kent.sch.uk</w:t>
            </w:r>
          </w:p>
        </w:tc>
      </w:tr>
      <w:tr w:rsidR="0057152F" w:rsidRPr="000E6DBB" w14:paraId="280CE6D4" w14:textId="77777777" w:rsidTr="00B446CB">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2FBC3712" w14:textId="77777777" w:rsidR="0057152F" w:rsidRPr="00684864" w:rsidRDefault="0057152F" w:rsidP="00B446CB">
            <w:pPr>
              <w:rPr>
                <w:rFonts w:ascii="Trebuchet MS" w:hAnsi="Trebuchet MS" w:cs="Arial"/>
              </w:rPr>
            </w:pPr>
          </w:p>
          <w:p w14:paraId="62996A87" w14:textId="77777777" w:rsidR="0057152F" w:rsidRPr="00684864" w:rsidRDefault="0057152F" w:rsidP="00B446CB">
            <w:pPr>
              <w:rPr>
                <w:rFonts w:ascii="Trebuchet MS" w:hAnsi="Trebuchet MS" w:cs="Arial"/>
              </w:rPr>
            </w:pPr>
            <w:r>
              <w:rPr>
                <w:rFonts w:ascii="Trebuchet MS" w:hAnsi="Trebuchet MS" w:cs="Arial"/>
              </w:rPr>
              <w:t xml:space="preserve">Mrs Pam </w:t>
            </w:r>
            <w:proofErr w:type="spellStart"/>
            <w:r>
              <w:rPr>
                <w:rFonts w:ascii="Trebuchet MS" w:hAnsi="Trebuchet MS" w:cs="Arial"/>
              </w:rPr>
              <w:t>Clubb</w:t>
            </w:r>
            <w:proofErr w:type="spellEnd"/>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3298B7B4" w14:textId="77777777" w:rsidR="0057152F" w:rsidRDefault="0057152F" w:rsidP="00B446CB">
            <w:pPr>
              <w:rPr>
                <w:rFonts w:ascii="Trebuchet MS" w:hAnsi="Trebuchet MS" w:cs="Arial"/>
              </w:rPr>
            </w:pPr>
          </w:p>
          <w:p w14:paraId="27CC3521" w14:textId="77777777" w:rsidR="0057152F" w:rsidRPr="00684864" w:rsidRDefault="0057152F" w:rsidP="00B446CB">
            <w:pPr>
              <w:rPr>
                <w:rFonts w:ascii="Trebuchet MS" w:hAnsi="Trebuchet MS" w:cs="Arial"/>
              </w:rPr>
            </w:pPr>
            <w:r>
              <w:rPr>
                <w:rFonts w:ascii="Trebuchet MS" w:hAnsi="Trebuchet MS" w:cs="Arial"/>
              </w:rPr>
              <w:t>01304 202651</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601F0A6E" w14:textId="77777777" w:rsidR="0057152F" w:rsidRDefault="0057152F" w:rsidP="00B446CB">
            <w:pPr>
              <w:rPr>
                <w:rFonts w:ascii="Trebuchet MS" w:hAnsi="Trebuchet MS" w:cs="Arial"/>
              </w:rPr>
            </w:pPr>
          </w:p>
          <w:p w14:paraId="21DFF6D4" w14:textId="77777777" w:rsidR="0057152F" w:rsidRPr="00684864" w:rsidRDefault="0057152F" w:rsidP="00B446CB">
            <w:pPr>
              <w:rPr>
                <w:rFonts w:ascii="Trebuchet MS" w:hAnsi="Trebuchet MS" w:cs="Arial"/>
              </w:rPr>
            </w:pPr>
            <w:r>
              <w:rPr>
                <w:rFonts w:ascii="Trebuchet MS" w:hAnsi="Trebuchet MS" w:cs="Arial"/>
              </w:rPr>
              <w:t>Pam.clubb@aycliffe.kent.sch.uk</w:t>
            </w:r>
          </w:p>
        </w:tc>
      </w:tr>
    </w:tbl>
    <w:p w14:paraId="12001541" w14:textId="77777777" w:rsidR="0057152F" w:rsidRPr="00AD7F36" w:rsidRDefault="0057152F" w:rsidP="0057152F">
      <w:pPr>
        <w:rPr>
          <w:rFonts w:ascii="Arial" w:hAnsi="Arial" w:cs="Arial"/>
        </w:rPr>
      </w:pPr>
    </w:p>
    <w:p w14:paraId="283C27F8"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Or in writing to the above named at the following address:</w:t>
      </w:r>
    </w:p>
    <w:p w14:paraId="26D62844" w14:textId="77777777" w:rsidR="0057152F" w:rsidRPr="007B3F4A" w:rsidRDefault="0057152F" w:rsidP="0057152F">
      <w:pPr>
        <w:pStyle w:val="NoSpacing"/>
        <w:rPr>
          <w:rFonts w:ascii="Trebuchet MS" w:hAnsi="Trebuchet MS"/>
          <w:color w:val="232E56"/>
        </w:rPr>
      </w:pPr>
    </w:p>
    <w:p w14:paraId="00D38403" w14:textId="77777777" w:rsidR="0057152F" w:rsidRDefault="0057152F" w:rsidP="0057152F">
      <w:pPr>
        <w:pStyle w:val="NoSpacing"/>
        <w:rPr>
          <w:rFonts w:ascii="Trebuchet MS" w:hAnsi="Trebuchet MS"/>
          <w:color w:val="232E56"/>
        </w:rPr>
      </w:pPr>
      <w:r>
        <w:rPr>
          <w:rFonts w:ascii="Trebuchet MS" w:hAnsi="Trebuchet MS"/>
          <w:color w:val="232E56"/>
        </w:rPr>
        <w:t>Aycliffe Community Primary School</w:t>
      </w:r>
    </w:p>
    <w:p w14:paraId="4D7C0942" w14:textId="77777777" w:rsidR="0057152F" w:rsidRDefault="0057152F" w:rsidP="0057152F">
      <w:pPr>
        <w:pStyle w:val="NoSpacing"/>
        <w:rPr>
          <w:rFonts w:ascii="Trebuchet MS" w:hAnsi="Trebuchet MS"/>
          <w:color w:val="232E56"/>
        </w:rPr>
      </w:pPr>
      <w:r>
        <w:rPr>
          <w:rFonts w:ascii="Trebuchet MS" w:hAnsi="Trebuchet MS"/>
          <w:color w:val="232E56"/>
        </w:rPr>
        <w:t xml:space="preserve">St </w:t>
      </w:r>
      <w:proofErr w:type="spellStart"/>
      <w:r>
        <w:rPr>
          <w:rFonts w:ascii="Trebuchet MS" w:hAnsi="Trebuchet MS"/>
          <w:color w:val="232E56"/>
        </w:rPr>
        <w:t>Davids</w:t>
      </w:r>
      <w:proofErr w:type="spellEnd"/>
      <w:r>
        <w:rPr>
          <w:rFonts w:ascii="Trebuchet MS" w:hAnsi="Trebuchet MS"/>
          <w:color w:val="232E56"/>
        </w:rPr>
        <w:t xml:space="preserve"> Avenue</w:t>
      </w:r>
    </w:p>
    <w:p w14:paraId="2A7BFC3A" w14:textId="77777777" w:rsidR="0057152F" w:rsidRDefault="0057152F" w:rsidP="0057152F">
      <w:pPr>
        <w:pStyle w:val="NoSpacing"/>
        <w:rPr>
          <w:rFonts w:ascii="Trebuchet MS" w:hAnsi="Trebuchet MS"/>
          <w:color w:val="232E56"/>
        </w:rPr>
      </w:pPr>
      <w:r>
        <w:rPr>
          <w:rFonts w:ascii="Trebuchet MS" w:hAnsi="Trebuchet MS"/>
          <w:color w:val="232E56"/>
        </w:rPr>
        <w:t>Aycliffe</w:t>
      </w:r>
    </w:p>
    <w:p w14:paraId="7187F471" w14:textId="77777777" w:rsidR="0057152F" w:rsidRDefault="0057152F" w:rsidP="0057152F">
      <w:pPr>
        <w:pStyle w:val="NoSpacing"/>
        <w:rPr>
          <w:rFonts w:ascii="Trebuchet MS" w:hAnsi="Trebuchet MS"/>
          <w:color w:val="232E56"/>
        </w:rPr>
      </w:pPr>
      <w:r>
        <w:rPr>
          <w:rFonts w:ascii="Trebuchet MS" w:hAnsi="Trebuchet MS"/>
          <w:color w:val="232E56"/>
        </w:rPr>
        <w:t>Dover</w:t>
      </w:r>
    </w:p>
    <w:p w14:paraId="07B975CF" w14:textId="77777777" w:rsidR="0057152F" w:rsidRDefault="0057152F" w:rsidP="0057152F">
      <w:pPr>
        <w:pStyle w:val="NoSpacing"/>
        <w:rPr>
          <w:rFonts w:ascii="Trebuchet MS" w:hAnsi="Trebuchet MS"/>
          <w:color w:val="232E56"/>
        </w:rPr>
      </w:pPr>
      <w:r>
        <w:rPr>
          <w:rFonts w:ascii="Trebuchet MS" w:hAnsi="Trebuchet MS"/>
          <w:color w:val="232E56"/>
        </w:rPr>
        <w:t>Kent</w:t>
      </w:r>
    </w:p>
    <w:p w14:paraId="70E94942" w14:textId="77777777" w:rsidR="0057152F" w:rsidRDefault="0057152F" w:rsidP="0057152F">
      <w:pPr>
        <w:pStyle w:val="NoSpacing"/>
        <w:rPr>
          <w:rFonts w:ascii="Trebuchet MS" w:hAnsi="Trebuchet MS"/>
          <w:color w:val="232E56"/>
        </w:rPr>
      </w:pPr>
      <w:r>
        <w:rPr>
          <w:rFonts w:ascii="Trebuchet MS" w:hAnsi="Trebuchet MS"/>
          <w:color w:val="232E56"/>
        </w:rPr>
        <w:t>CT17 9HJ</w:t>
      </w:r>
    </w:p>
    <w:p w14:paraId="40AC589F" w14:textId="77777777" w:rsidR="0057152F" w:rsidRDefault="0057152F" w:rsidP="0057152F">
      <w:pPr>
        <w:pStyle w:val="NoSpacing"/>
        <w:rPr>
          <w:rFonts w:ascii="Trebuchet MS" w:hAnsi="Trebuchet MS"/>
          <w:color w:val="232E56"/>
        </w:rPr>
      </w:pPr>
    </w:p>
    <w:p w14:paraId="2ED0981D" w14:textId="77777777" w:rsidR="0057152F" w:rsidRPr="007B3F4A" w:rsidRDefault="0057152F" w:rsidP="0057152F">
      <w:pPr>
        <w:pStyle w:val="NoSpacing"/>
        <w:rPr>
          <w:color w:val="232E56"/>
        </w:rPr>
      </w:pPr>
    </w:p>
    <w:p w14:paraId="13686DE6" w14:textId="77777777" w:rsidR="0057152F" w:rsidRPr="007B3F4A" w:rsidRDefault="0057152F" w:rsidP="0057152F">
      <w:pPr>
        <w:pStyle w:val="NoSpacing"/>
        <w:rPr>
          <w:rFonts w:ascii="Trebuchet MS" w:hAnsi="Trebuchet MS"/>
          <w:b/>
          <w:bCs/>
          <w:color w:val="232E56"/>
          <w:sz w:val="26"/>
          <w:szCs w:val="26"/>
        </w:rPr>
      </w:pPr>
      <w:r w:rsidRPr="007B3F4A">
        <w:rPr>
          <w:rFonts w:ascii="Trebuchet MS" w:hAnsi="Trebuchet MS"/>
          <w:b/>
          <w:bCs/>
          <w:color w:val="232E56"/>
          <w:sz w:val="26"/>
          <w:szCs w:val="26"/>
        </w:rPr>
        <w:t>External</w:t>
      </w:r>
    </w:p>
    <w:p w14:paraId="284CD078" w14:textId="77777777" w:rsidR="0057152F" w:rsidRPr="00684864" w:rsidRDefault="0057152F" w:rsidP="0057152F">
      <w:pPr>
        <w:pStyle w:val="NoSpacing"/>
        <w:rPr>
          <w:rFonts w:ascii="Trebuchet MS" w:hAnsi="Trebuchet MS"/>
          <w:b/>
          <w:bCs/>
          <w:color w:val="222971"/>
        </w:rPr>
      </w:pPr>
    </w:p>
    <w:tbl>
      <w:tblPr>
        <w:tblW w:w="0" w:type="auto"/>
        <w:tblBorders>
          <w:top w:val="single" w:sz="24" w:space="0" w:color="67BD91"/>
          <w:left w:val="single" w:sz="24" w:space="0" w:color="67BD91"/>
          <w:bottom w:val="single" w:sz="24" w:space="0" w:color="67BD91"/>
          <w:right w:val="single" w:sz="24" w:space="0" w:color="67BD91"/>
        </w:tblBorders>
        <w:shd w:val="clear" w:color="auto" w:fill="F2F2F2"/>
        <w:tblLook w:val="04A0" w:firstRow="1" w:lastRow="0" w:firstColumn="1" w:lastColumn="0" w:noHBand="0" w:noVBand="1"/>
      </w:tblPr>
      <w:tblGrid>
        <w:gridCol w:w="8490"/>
      </w:tblGrid>
      <w:tr w:rsidR="0057152F" w:rsidRPr="00AD7F36" w14:paraId="50825A6E" w14:textId="77777777" w:rsidTr="00B446CB">
        <w:tc>
          <w:tcPr>
            <w:tcW w:w="8522" w:type="dxa"/>
            <w:tcBorders>
              <w:top w:val="single" w:sz="24" w:space="0" w:color="232E56"/>
              <w:left w:val="single" w:sz="24" w:space="0" w:color="232E56"/>
              <w:bottom w:val="single" w:sz="24" w:space="0" w:color="232E56"/>
              <w:right w:val="single" w:sz="24" w:space="0" w:color="232E56"/>
            </w:tcBorders>
            <w:shd w:val="clear" w:color="auto" w:fill="F2F2F2"/>
          </w:tcPr>
          <w:p w14:paraId="25E6631D" w14:textId="77777777" w:rsidR="0057152F" w:rsidRDefault="0057152F" w:rsidP="00B446CB">
            <w:pPr>
              <w:rPr>
                <w:rFonts w:ascii="Trebuchet MS" w:hAnsi="Trebuchet MS" w:cs="Arial"/>
                <w:color w:val="232E56"/>
              </w:rPr>
            </w:pPr>
          </w:p>
          <w:p w14:paraId="12750902" w14:textId="77777777" w:rsidR="0057152F" w:rsidRPr="007B3F4A" w:rsidRDefault="0057152F" w:rsidP="00B446CB">
            <w:pPr>
              <w:rPr>
                <w:rFonts w:ascii="Trebuchet MS" w:hAnsi="Trebuchet MS" w:cs="Arial"/>
                <w:color w:val="232E56"/>
              </w:rPr>
            </w:pPr>
            <w:r>
              <w:rPr>
                <w:rFonts w:ascii="Trebuchet MS" w:hAnsi="Trebuchet MS" w:cs="Arial"/>
                <w:color w:val="232E56"/>
              </w:rPr>
              <w:t>Sarah Hammond</w:t>
            </w:r>
          </w:p>
          <w:p w14:paraId="2EE7516B"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 xml:space="preserve">Corporate Director – Children, Young People and Education </w:t>
            </w:r>
          </w:p>
          <w:p w14:paraId="7B2B387B"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Kent County Council</w:t>
            </w:r>
          </w:p>
          <w:p w14:paraId="4422B2E1"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 xml:space="preserve">Sessions House </w:t>
            </w:r>
          </w:p>
          <w:p w14:paraId="023546AC"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 xml:space="preserve">County Road </w:t>
            </w:r>
          </w:p>
          <w:p w14:paraId="50E4DB4C"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Maidstone</w:t>
            </w:r>
          </w:p>
          <w:p w14:paraId="76BDCFE5"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ME14 1XQ</w:t>
            </w:r>
          </w:p>
          <w:p w14:paraId="6ADD7A80" w14:textId="77777777" w:rsidR="0057152F" w:rsidRPr="007B3F4A" w:rsidRDefault="0057152F" w:rsidP="00B446CB">
            <w:pPr>
              <w:rPr>
                <w:rFonts w:ascii="Arial" w:hAnsi="Arial" w:cs="Arial"/>
                <w:color w:val="232E56"/>
              </w:rPr>
            </w:pPr>
          </w:p>
          <w:p w14:paraId="4DB17982" w14:textId="77777777" w:rsidR="0057152F" w:rsidRPr="007B3F4A" w:rsidRDefault="0057152F" w:rsidP="00B446CB">
            <w:pPr>
              <w:pStyle w:val="NoSpacing"/>
              <w:rPr>
                <w:rFonts w:ascii="Trebuchet MS" w:hAnsi="Trebuchet MS"/>
                <w:color w:val="232E56"/>
                <w:sz w:val="20"/>
                <w:szCs w:val="20"/>
              </w:rPr>
            </w:pPr>
            <w:r w:rsidRPr="007B3F4A">
              <w:rPr>
                <w:rFonts w:ascii="Trebuchet MS" w:hAnsi="Trebuchet MS"/>
                <w:color w:val="232E56"/>
                <w:sz w:val="20"/>
                <w:szCs w:val="20"/>
              </w:rPr>
              <w:t>Via KCC’s Whistleblowing Helpline on 03000 414 500 or by emailing</w:t>
            </w:r>
          </w:p>
          <w:p w14:paraId="2C8F578E" w14:textId="77777777" w:rsidR="0057152F" w:rsidRPr="007B3F4A" w:rsidRDefault="0057152F" w:rsidP="00B446CB">
            <w:pPr>
              <w:pStyle w:val="NoSpacing"/>
              <w:rPr>
                <w:rFonts w:ascii="Trebuchet MS" w:hAnsi="Trebuchet MS"/>
                <w:color w:val="232E56"/>
                <w:sz w:val="20"/>
                <w:szCs w:val="20"/>
              </w:rPr>
            </w:pPr>
          </w:p>
          <w:p w14:paraId="121EA892" w14:textId="77777777" w:rsidR="0057152F" w:rsidRPr="007B3F4A" w:rsidRDefault="0057152F" w:rsidP="00B446CB">
            <w:pPr>
              <w:pStyle w:val="NoSpacing"/>
              <w:rPr>
                <w:rFonts w:ascii="Trebuchet MS" w:hAnsi="Trebuchet MS"/>
                <w:color w:val="232E56"/>
                <w:sz w:val="20"/>
                <w:szCs w:val="20"/>
              </w:rPr>
            </w:pPr>
            <w:r w:rsidRPr="007B3F4A">
              <w:rPr>
                <w:rFonts w:ascii="Trebuchet MS" w:hAnsi="Trebuchet MS"/>
                <w:color w:val="232E56"/>
                <w:sz w:val="20"/>
                <w:szCs w:val="20"/>
              </w:rPr>
              <w:t>internalaudit@kent.gov.uk</w:t>
            </w:r>
          </w:p>
          <w:p w14:paraId="3D35B58B" w14:textId="77777777" w:rsidR="0057152F" w:rsidRPr="00AD7F36" w:rsidRDefault="0057152F" w:rsidP="00B446CB">
            <w:pPr>
              <w:rPr>
                <w:rFonts w:ascii="Arial" w:hAnsi="Arial" w:cs="Arial"/>
                <w:b/>
              </w:rPr>
            </w:pPr>
          </w:p>
        </w:tc>
      </w:tr>
    </w:tbl>
    <w:p w14:paraId="33D40BFF" w14:textId="77777777" w:rsidR="0057152F" w:rsidRDefault="0057152F" w:rsidP="0057152F">
      <w:pPr>
        <w:rPr>
          <w:rFonts w:ascii="Arial" w:hAnsi="Arial" w:cs="Arial"/>
          <w:b/>
        </w:rPr>
      </w:pPr>
    </w:p>
    <w:p w14:paraId="68DD0DE6" w14:textId="77777777" w:rsidR="0057152F" w:rsidRDefault="0057152F" w:rsidP="0057152F">
      <w:pPr>
        <w:rPr>
          <w:rFonts w:ascii="Arial" w:hAnsi="Arial" w:cs="Arial"/>
          <w:b/>
        </w:rPr>
      </w:pPr>
    </w:p>
    <w:p w14:paraId="57E963EA" w14:textId="77777777" w:rsidR="0057152F" w:rsidRDefault="0057152F" w:rsidP="0057152F">
      <w:pPr>
        <w:rPr>
          <w:rFonts w:ascii="Arial" w:hAnsi="Arial" w:cs="Arial"/>
          <w:b/>
        </w:rPr>
      </w:pPr>
    </w:p>
    <w:p w14:paraId="2FAAE7EB" w14:textId="77777777" w:rsidR="0057152F" w:rsidRPr="00AD7F36" w:rsidRDefault="0057152F" w:rsidP="0057152F">
      <w:pPr>
        <w:rPr>
          <w:rFonts w:ascii="Arial" w:hAnsi="Arial" w:cs="Arial"/>
          <w:b/>
        </w:rPr>
      </w:pPr>
    </w:p>
    <w:p w14:paraId="4A8FE907" w14:textId="77777777" w:rsidR="0057152F" w:rsidRPr="00AD7F36" w:rsidRDefault="0057152F" w:rsidP="0057152F">
      <w:pPr>
        <w:rPr>
          <w:rFonts w:ascii="Arial" w:hAnsi="Arial" w:cs="Arial"/>
          <w:b/>
        </w:rPr>
      </w:pPr>
    </w:p>
    <w:tbl>
      <w:tblPr>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2547"/>
        <w:gridCol w:w="2380"/>
        <w:gridCol w:w="3563"/>
      </w:tblGrid>
      <w:tr w:rsidR="0057152F" w:rsidRPr="000E6DBB" w14:paraId="7F439251" w14:textId="77777777" w:rsidTr="00B446CB">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0DEB9666" w14:textId="77777777" w:rsidR="0057152F" w:rsidRPr="007B3F4A" w:rsidRDefault="0057152F" w:rsidP="00B446CB">
            <w:pPr>
              <w:rPr>
                <w:rFonts w:ascii="Trebuchet MS" w:hAnsi="Trebuchet MS" w:cs="Arial"/>
                <w:b/>
                <w:i/>
                <w:color w:val="232E56"/>
              </w:rPr>
            </w:pPr>
            <w:r w:rsidRPr="007B3F4A">
              <w:rPr>
                <w:rFonts w:ascii="Trebuchet MS" w:hAnsi="Trebuchet MS" w:cs="Arial"/>
                <w:b/>
                <w:i/>
                <w:color w:val="232E56"/>
              </w:rPr>
              <w:t>Contact</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21F58D44" w14:textId="77777777" w:rsidR="0057152F" w:rsidRPr="007B3F4A" w:rsidRDefault="0057152F" w:rsidP="00B446CB">
            <w:pPr>
              <w:rPr>
                <w:rFonts w:ascii="Trebuchet MS" w:hAnsi="Trebuchet MS" w:cs="Arial"/>
                <w:b/>
                <w:i/>
                <w:color w:val="232E56"/>
              </w:rPr>
            </w:pPr>
            <w:r w:rsidRPr="007B3F4A">
              <w:rPr>
                <w:rFonts w:ascii="Trebuchet MS" w:hAnsi="Trebuchet MS" w:cs="Arial"/>
                <w:b/>
                <w:i/>
                <w:color w:val="232E56"/>
              </w:rPr>
              <w:t>Telephone Number</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43924BF" w14:textId="77777777" w:rsidR="0057152F" w:rsidRPr="007B3F4A" w:rsidRDefault="0057152F" w:rsidP="00B446CB">
            <w:pPr>
              <w:rPr>
                <w:rFonts w:ascii="Trebuchet MS" w:hAnsi="Trebuchet MS" w:cs="Arial"/>
                <w:b/>
                <w:i/>
                <w:color w:val="232E56"/>
              </w:rPr>
            </w:pPr>
            <w:r w:rsidRPr="007B3F4A">
              <w:rPr>
                <w:rFonts w:ascii="Trebuchet MS" w:hAnsi="Trebuchet MS" w:cs="Arial"/>
                <w:b/>
                <w:i/>
                <w:color w:val="232E56"/>
              </w:rPr>
              <w:t>Email / Website</w:t>
            </w:r>
          </w:p>
        </w:tc>
      </w:tr>
      <w:tr w:rsidR="0057152F" w:rsidRPr="00AD7F36" w14:paraId="119EBE28" w14:textId="77777777" w:rsidTr="00B446CB">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5E5132F2"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Protect (formerly Public Concern at Work)</w:t>
            </w:r>
          </w:p>
          <w:p w14:paraId="6C1C6220" w14:textId="77777777" w:rsidR="0057152F" w:rsidRPr="007B3F4A" w:rsidRDefault="0057152F" w:rsidP="00B446CB">
            <w:pPr>
              <w:rPr>
                <w:rFonts w:ascii="Trebuchet MS" w:hAnsi="Trebuchet MS" w:cs="Arial"/>
                <w:color w:val="232E56"/>
              </w:rPr>
            </w:pP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17ED5B44"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020 3117 2520</w:t>
            </w:r>
          </w:p>
          <w:p w14:paraId="07D2FA13" w14:textId="77777777" w:rsidR="0057152F" w:rsidRPr="007B3F4A" w:rsidRDefault="0057152F" w:rsidP="00B446CB">
            <w:pPr>
              <w:rPr>
                <w:rFonts w:ascii="Trebuchet MS" w:hAnsi="Trebuchet MS" w:cs="Arial"/>
                <w:color w:val="232E56"/>
              </w:rPr>
            </w:pP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43D0717C"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u w:val="single"/>
              </w:rPr>
              <w:t>www.protect-advice.org.uk</w:t>
            </w:r>
            <w:r w:rsidRPr="007B3F4A" w:rsidDel="00BE41C2">
              <w:rPr>
                <w:rFonts w:ascii="Trebuchet MS" w:hAnsi="Trebuchet MS" w:cs="Arial"/>
                <w:color w:val="232E56"/>
                <w:u w:val="single"/>
              </w:rPr>
              <w:t xml:space="preserve"> </w:t>
            </w:r>
          </w:p>
          <w:p w14:paraId="2E9E7FEF" w14:textId="77777777" w:rsidR="0057152F" w:rsidRPr="007B3F4A" w:rsidRDefault="0057152F" w:rsidP="00B446CB">
            <w:pPr>
              <w:rPr>
                <w:rFonts w:ascii="Trebuchet MS" w:hAnsi="Trebuchet MS" w:cs="Arial"/>
                <w:color w:val="232E56"/>
              </w:rPr>
            </w:pPr>
          </w:p>
        </w:tc>
      </w:tr>
      <w:tr w:rsidR="0057152F" w:rsidRPr="00AD7F36" w14:paraId="354530C2" w14:textId="77777777" w:rsidTr="00B446CB">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11F1BF34"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Department for Education</w:t>
            </w:r>
          </w:p>
          <w:p w14:paraId="0240E9FD" w14:textId="77777777" w:rsidR="0057152F" w:rsidRPr="007B3F4A" w:rsidRDefault="0057152F" w:rsidP="00B446CB">
            <w:pPr>
              <w:rPr>
                <w:rFonts w:ascii="Trebuchet MS" w:hAnsi="Trebuchet MS" w:cs="Arial"/>
                <w:color w:val="232E56"/>
              </w:rPr>
            </w:pP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0F5D35F3" w14:textId="77777777" w:rsidR="0057152F" w:rsidRPr="007B3F4A" w:rsidRDefault="0057152F" w:rsidP="00B446CB">
            <w:pPr>
              <w:rPr>
                <w:rFonts w:ascii="Trebuchet MS" w:hAnsi="Trebuchet MS" w:cs="Arial"/>
                <w:color w:val="232E56"/>
              </w:rPr>
            </w:pPr>
            <w:r>
              <w:rPr>
                <w:rFonts w:ascii="Trebuchet MS" w:hAnsi="Trebuchet MS" w:cs="Arial"/>
                <w:color w:val="232E56"/>
              </w:rPr>
              <w:t>0370 000 2288</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05EB771C" w14:textId="77777777" w:rsidR="0057152F" w:rsidRPr="00B3450C" w:rsidRDefault="0010766C" w:rsidP="00B446CB">
            <w:pPr>
              <w:rPr>
                <w:rFonts w:ascii="Trebuchet MS" w:hAnsi="Trebuchet MS" w:cs="Arial"/>
                <w:color w:val="232E56"/>
              </w:rPr>
            </w:pPr>
            <w:hyperlink r:id="rId12" w:history="1">
              <w:r w:rsidR="0057152F" w:rsidRPr="00B3450C">
                <w:rPr>
                  <w:rFonts w:ascii="Trebuchet MS" w:hAnsi="Trebuchet MS"/>
                  <w:color w:val="232E56"/>
                  <w:u w:val="single"/>
                </w:rPr>
                <w:t>Contact the Department for Education - Contact type - DFE Online Forms</w:t>
              </w:r>
            </w:hyperlink>
          </w:p>
        </w:tc>
      </w:tr>
      <w:tr w:rsidR="0057152F" w:rsidRPr="00AD7F36" w14:paraId="76BBA08D" w14:textId="77777777" w:rsidTr="00B446CB">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3A6C562C"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Ofsted</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6932ABB3"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0300 123 3155</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57F1EA70" w14:textId="77777777" w:rsidR="0057152F" w:rsidRPr="007B3F4A" w:rsidRDefault="0010766C" w:rsidP="00B446CB">
            <w:pPr>
              <w:rPr>
                <w:rFonts w:ascii="Trebuchet MS" w:hAnsi="Trebuchet MS" w:cs="Arial"/>
                <w:color w:val="232E56"/>
              </w:rPr>
            </w:pPr>
            <w:hyperlink r:id="rId13" w:history="1">
              <w:r w:rsidR="0057152F" w:rsidRPr="007B3F4A">
                <w:rPr>
                  <w:rFonts w:ascii="Trebuchet MS" w:hAnsi="Trebuchet MS" w:cs="Arial"/>
                  <w:color w:val="232E56"/>
                  <w:u w:val="single"/>
                </w:rPr>
                <w:t>whistleblowing@ofsted.gov.uk</w:t>
              </w:r>
            </w:hyperlink>
            <w:r w:rsidR="0057152F" w:rsidRPr="007B3F4A">
              <w:rPr>
                <w:rFonts w:ascii="Trebuchet MS" w:hAnsi="Trebuchet MS" w:cs="Arial"/>
                <w:color w:val="232E56"/>
              </w:rPr>
              <w:t>;</w:t>
            </w:r>
          </w:p>
        </w:tc>
      </w:tr>
      <w:tr w:rsidR="0057152F" w:rsidRPr="00AD7F36" w14:paraId="1A11C540" w14:textId="77777777" w:rsidTr="00B446CB">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170B4792"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Local Government Ombudsman</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26C579BE"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0300 061 0614</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00DC2F5D" w14:textId="77777777" w:rsidR="0057152F" w:rsidRPr="007B3F4A" w:rsidRDefault="0010766C" w:rsidP="00B446CB">
            <w:pPr>
              <w:rPr>
                <w:rFonts w:ascii="Trebuchet MS" w:hAnsi="Trebuchet MS" w:cs="Arial"/>
                <w:color w:val="232E56"/>
              </w:rPr>
            </w:pPr>
            <w:hyperlink r:id="rId14" w:history="1">
              <w:r w:rsidR="0057152F" w:rsidRPr="007B3F4A">
                <w:rPr>
                  <w:rFonts w:ascii="Trebuchet MS" w:hAnsi="Trebuchet MS" w:cs="Arial"/>
                  <w:color w:val="232E56"/>
                  <w:u w:val="single"/>
                </w:rPr>
                <w:t>www.lgo.org.uk</w:t>
              </w:r>
            </w:hyperlink>
            <w:r w:rsidR="0057152F" w:rsidRPr="007B3F4A">
              <w:rPr>
                <w:rFonts w:ascii="Trebuchet MS" w:hAnsi="Trebuchet MS" w:cs="Arial"/>
                <w:color w:val="232E56"/>
              </w:rPr>
              <w:t xml:space="preserve">; </w:t>
            </w:r>
          </w:p>
        </w:tc>
      </w:tr>
      <w:tr w:rsidR="0057152F" w:rsidRPr="00AD7F36" w14:paraId="07E1405A" w14:textId="77777777" w:rsidTr="00B446CB">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36C8E026"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Office of Qualifications &amp; Examinations Regulation</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534BE41D"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0300 303 3344</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217B07A6" w14:textId="77777777" w:rsidR="0057152F" w:rsidRPr="0090523D" w:rsidRDefault="0010766C" w:rsidP="00B446CB">
            <w:pPr>
              <w:rPr>
                <w:rFonts w:ascii="Trebuchet MS" w:hAnsi="Trebuchet MS" w:cs="Arial"/>
                <w:color w:val="232E56"/>
              </w:rPr>
            </w:pPr>
            <w:hyperlink r:id="rId15" w:history="1">
              <w:r w:rsidR="0057152F" w:rsidRPr="0090523D">
                <w:rPr>
                  <w:rFonts w:ascii="Trebuchet MS" w:hAnsi="Trebuchet MS"/>
                  <w:color w:val="232E56"/>
                  <w:u w:val="single"/>
                </w:rPr>
                <w:t>Complaints procedure - Ofqual - GOV.UK (www.gov.uk)</w:t>
              </w:r>
            </w:hyperlink>
          </w:p>
        </w:tc>
      </w:tr>
      <w:tr w:rsidR="0057152F" w:rsidRPr="00AD7F36" w14:paraId="38F9CD4A" w14:textId="77777777" w:rsidTr="00B446CB">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676E7663"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National Child Abuse Whistleblowing Advice Line</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13C0AEED" w14:textId="77777777" w:rsidR="0057152F" w:rsidRPr="007B3F4A" w:rsidRDefault="0057152F" w:rsidP="00B446CB">
            <w:pPr>
              <w:rPr>
                <w:rFonts w:ascii="Trebuchet MS" w:hAnsi="Trebuchet MS" w:cs="Arial"/>
                <w:color w:val="232E56"/>
              </w:rPr>
            </w:pPr>
            <w:r w:rsidRPr="007B3F4A">
              <w:rPr>
                <w:rFonts w:ascii="Trebuchet MS" w:hAnsi="Trebuchet MS" w:cs="Arial"/>
                <w:color w:val="232E56"/>
              </w:rPr>
              <w:t>0800 028 0285</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2037058" w14:textId="77777777" w:rsidR="0057152F" w:rsidRPr="007B3F4A" w:rsidDel="00BE41C2" w:rsidRDefault="0010766C" w:rsidP="00B446CB">
            <w:pPr>
              <w:rPr>
                <w:rFonts w:ascii="Trebuchet MS" w:hAnsi="Trebuchet MS" w:cs="Arial"/>
                <w:color w:val="232E56"/>
              </w:rPr>
            </w:pPr>
            <w:hyperlink r:id="rId16" w:history="1">
              <w:r w:rsidR="0057152F" w:rsidRPr="007B3F4A">
                <w:rPr>
                  <w:rStyle w:val="Hyperlink"/>
                  <w:rFonts w:ascii="Trebuchet MS" w:eastAsia="Futura-Medium" w:hAnsi="Trebuchet MS" w:cs="Arial"/>
                  <w:color w:val="232E56"/>
                </w:rPr>
                <w:t>help@nspcc@org.uk</w:t>
              </w:r>
            </w:hyperlink>
            <w:r w:rsidR="0057152F" w:rsidRPr="007B3F4A">
              <w:rPr>
                <w:rFonts w:ascii="Trebuchet MS" w:hAnsi="Trebuchet MS" w:cs="Arial"/>
                <w:color w:val="232E56"/>
              </w:rPr>
              <w:t>;</w:t>
            </w:r>
          </w:p>
        </w:tc>
      </w:tr>
    </w:tbl>
    <w:p w14:paraId="62456A3F" w14:textId="77777777" w:rsidR="0057152F" w:rsidRDefault="0057152F" w:rsidP="0057152F">
      <w:pPr>
        <w:rPr>
          <w:rFonts w:ascii="Arial" w:hAnsi="Arial" w:cs="Arial"/>
        </w:rPr>
      </w:pPr>
    </w:p>
    <w:p w14:paraId="1C09CEFA"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A comprehensive listing of ‘prescribed persons and bodies’ to which external disclosures may be made is available at:</w:t>
      </w:r>
    </w:p>
    <w:p w14:paraId="3F56095D" w14:textId="77777777" w:rsidR="0057152F" w:rsidRPr="007B3F4A" w:rsidRDefault="0057152F" w:rsidP="0057152F">
      <w:pPr>
        <w:pStyle w:val="NoSpacing"/>
        <w:rPr>
          <w:rFonts w:ascii="Trebuchet MS" w:hAnsi="Trebuchet MS"/>
          <w:color w:val="232E56"/>
        </w:rPr>
      </w:pPr>
    </w:p>
    <w:p w14:paraId="62B205A2" w14:textId="77777777" w:rsidR="0057152F" w:rsidRPr="007B3F4A" w:rsidRDefault="0010766C" w:rsidP="0057152F">
      <w:pPr>
        <w:pStyle w:val="NoSpacing"/>
        <w:rPr>
          <w:rFonts w:ascii="Trebuchet MS" w:hAnsi="Trebuchet MS"/>
          <w:color w:val="232E56"/>
        </w:rPr>
      </w:pPr>
      <w:hyperlink r:id="rId17" w:history="1">
        <w:r w:rsidR="0057152F" w:rsidRPr="007B3F4A">
          <w:rPr>
            <w:rStyle w:val="Hyperlink"/>
            <w:rFonts w:ascii="Trebuchet MS" w:hAnsi="Trebuchet MS" w:cs="Arial"/>
            <w:color w:val="232E56"/>
          </w:rPr>
          <w:t>www.gov.uk/government/publications/blowing-the-whistle-list-of-prescribed-people-and-bodies--2/whistleblowing-list-of-prescribed-people-and-bodies</w:t>
        </w:r>
      </w:hyperlink>
      <w:r w:rsidR="0057152F" w:rsidRPr="007B3F4A">
        <w:rPr>
          <w:rFonts w:ascii="Trebuchet MS" w:hAnsi="Trebuchet MS"/>
          <w:color w:val="232E56"/>
        </w:rPr>
        <w:t xml:space="preserve">; </w:t>
      </w:r>
    </w:p>
    <w:p w14:paraId="628EF150" w14:textId="77777777" w:rsidR="0057152F" w:rsidRPr="007B3F4A" w:rsidRDefault="0057152F" w:rsidP="0057152F">
      <w:pPr>
        <w:pStyle w:val="NoSpacing"/>
        <w:rPr>
          <w:rFonts w:ascii="Trebuchet MS" w:hAnsi="Trebuchet MS"/>
          <w:color w:val="232E56"/>
        </w:rPr>
      </w:pPr>
    </w:p>
    <w:p w14:paraId="20CC859F" w14:textId="77777777" w:rsidR="0057152F" w:rsidRPr="007B3F4A" w:rsidRDefault="0057152F" w:rsidP="0057152F">
      <w:pPr>
        <w:pStyle w:val="NoSpacing"/>
        <w:rPr>
          <w:rFonts w:ascii="Trebuchet MS" w:hAnsi="Trebuchet MS"/>
          <w:color w:val="232E56"/>
        </w:rPr>
      </w:pPr>
      <w:r w:rsidRPr="007B3F4A">
        <w:rPr>
          <w:rFonts w:ascii="Trebuchet MS" w:hAnsi="Trebuchet MS"/>
          <w:color w:val="232E56"/>
        </w:rPr>
        <w:t>Employees may also wish to raise a concern with:</w:t>
      </w:r>
    </w:p>
    <w:p w14:paraId="612EEC64" w14:textId="77777777" w:rsidR="0057152F" w:rsidRPr="007B3F4A" w:rsidRDefault="0057152F" w:rsidP="0057152F">
      <w:pPr>
        <w:pStyle w:val="NoSpacing"/>
        <w:rPr>
          <w:rFonts w:ascii="Trebuchet MS" w:hAnsi="Trebuchet MS"/>
          <w:color w:val="232E56"/>
        </w:rPr>
      </w:pPr>
    </w:p>
    <w:p w14:paraId="602FAB0B" w14:textId="77777777" w:rsidR="0057152F" w:rsidRPr="007B3F4A" w:rsidRDefault="0057152F" w:rsidP="0057152F">
      <w:pPr>
        <w:pStyle w:val="NoSpacing"/>
        <w:numPr>
          <w:ilvl w:val="0"/>
          <w:numId w:val="16"/>
        </w:numPr>
        <w:rPr>
          <w:rFonts w:ascii="Trebuchet MS" w:hAnsi="Trebuchet MS"/>
          <w:color w:val="232E56"/>
        </w:rPr>
      </w:pPr>
      <w:r w:rsidRPr="007B3F4A">
        <w:rPr>
          <w:rFonts w:ascii="Trebuchet MS" w:hAnsi="Trebuchet MS"/>
          <w:color w:val="232E56"/>
        </w:rPr>
        <w:t>An elected member of the local authority</w:t>
      </w:r>
    </w:p>
    <w:p w14:paraId="1FC1A25C" w14:textId="77777777" w:rsidR="0057152F" w:rsidRPr="007B3F4A" w:rsidRDefault="0057152F" w:rsidP="0057152F">
      <w:pPr>
        <w:pStyle w:val="NoSpacing"/>
        <w:numPr>
          <w:ilvl w:val="0"/>
          <w:numId w:val="16"/>
        </w:numPr>
        <w:rPr>
          <w:rFonts w:ascii="Trebuchet MS" w:hAnsi="Trebuchet MS"/>
          <w:color w:val="232E56"/>
        </w:rPr>
      </w:pPr>
      <w:r w:rsidRPr="007B3F4A">
        <w:rPr>
          <w:rFonts w:ascii="Trebuchet MS" w:hAnsi="Trebuchet MS"/>
          <w:color w:val="232E56"/>
        </w:rPr>
        <w:t>Relevant trade union or professional association where the employee is a member</w:t>
      </w:r>
    </w:p>
    <w:p w14:paraId="627E6355" w14:textId="77777777" w:rsidR="0057152F" w:rsidRPr="007B3F4A" w:rsidRDefault="0057152F" w:rsidP="0057152F">
      <w:pPr>
        <w:pStyle w:val="NoSpacing"/>
        <w:numPr>
          <w:ilvl w:val="0"/>
          <w:numId w:val="16"/>
        </w:numPr>
        <w:rPr>
          <w:rFonts w:ascii="Trebuchet MS" w:hAnsi="Trebuchet MS"/>
          <w:color w:val="232E56"/>
        </w:rPr>
      </w:pPr>
      <w:r w:rsidRPr="007B3F4A">
        <w:rPr>
          <w:rFonts w:ascii="Trebuchet MS" w:hAnsi="Trebuchet MS"/>
          <w:color w:val="232E56"/>
        </w:rPr>
        <w:t>A solicitor</w:t>
      </w:r>
    </w:p>
    <w:p w14:paraId="25B5B1C3" w14:textId="77777777" w:rsidR="0057152F" w:rsidRPr="007B3F4A" w:rsidRDefault="0057152F" w:rsidP="0057152F">
      <w:pPr>
        <w:pStyle w:val="NoSpacing"/>
        <w:numPr>
          <w:ilvl w:val="0"/>
          <w:numId w:val="16"/>
        </w:numPr>
        <w:rPr>
          <w:rFonts w:ascii="Trebuchet MS" w:hAnsi="Trebuchet MS"/>
          <w:color w:val="232E56"/>
        </w:rPr>
      </w:pPr>
      <w:r w:rsidRPr="007B3F4A">
        <w:rPr>
          <w:rFonts w:ascii="Trebuchet MS" w:hAnsi="Trebuchet MS"/>
          <w:color w:val="232E56"/>
        </w:rPr>
        <w:t>The police</w:t>
      </w:r>
    </w:p>
    <w:p w14:paraId="46713F4F" w14:textId="77777777" w:rsidR="0057152F" w:rsidRPr="007B3F4A" w:rsidRDefault="0057152F" w:rsidP="0057152F">
      <w:pPr>
        <w:rPr>
          <w:rFonts w:ascii="Arial" w:hAnsi="Arial" w:cs="Arial"/>
          <w:b/>
          <w:color w:val="232E56"/>
        </w:rPr>
      </w:pPr>
    </w:p>
    <w:p w14:paraId="01969FC1" w14:textId="77777777" w:rsidR="0057152F" w:rsidRPr="007B3F4A" w:rsidRDefault="0057152F" w:rsidP="0057152F">
      <w:pPr>
        <w:pStyle w:val="NoSpacing"/>
        <w:rPr>
          <w:rFonts w:ascii="Trebuchet MS" w:hAnsi="Trebuchet MS"/>
          <w:b/>
          <w:bCs/>
          <w:color w:val="232E56"/>
          <w:sz w:val="26"/>
          <w:szCs w:val="26"/>
        </w:rPr>
      </w:pPr>
      <w:r w:rsidRPr="007B3F4A">
        <w:rPr>
          <w:rFonts w:ascii="Trebuchet MS" w:hAnsi="Trebuchet MS"/>
          <w:b/>
          <w:bCs/>
          <w:color w:val="232E56"/>
          <w:sz w:val="26"/>
          <w:szCs w:val="26"/>
        </w:rPr>
        <w:t>Support for Employees</w:t>
      </w:r>
    </w:p>
    <w:p w14:paraId="0A7B71BA" w14:textId="77777777" w:rsidR="0057152F" w:rsidRPr="007B3F4A" w:rsidRDefault="0057152F" w:rsidP="0057152F">
      <w:pPr>
        <w:pStyle w:val="NoSpacing"/>
        <w:rPr>
          <w:rFonts w:ascii="Trebuchet MS" w:hAnsi="Trebuchet MS"/>
          <w:b/>
          <w:bCs/>
          <w:color w:val="232E56"/>
          <w:sz w:val="26"/>
          <w:szCs w:val="26"/>
        </w:rPr>
      </w:pPr>
    </w:p>
    <w:p w14:paraId="3CC6B268" w14:textId="77777777" w:rsidR="0057152F" w:rsidRPr="007B3F4A" w:rsidRDefault="0057152F" w:rsidP="0057152F">
      <w:pPr>
        <w:numPr>
          <w:ilvl w:val="0"/>
          <w:numId w:val="13"/>
        </w:numPr>
        <w:rPr>
          <w:rFonts w:ascii="Trebuchet MS" w:hAnsi="Trebuchet MS" w:cs="Arial"/>
          <w:i/>
          <w:color w:val="232E56"/>
          <w:sz w:val="22"/>
          <w:szCs w:val="22"/>
        </w:rPr>
      </w:pPr>
      <w:r w:rsidRPr="007B3F4A">
        <w:rPr>
          <w:rFonts w:ascii="Trebuchet MS" w:hAnsi="Trebuchet MS" w:cs="Arial"/>
          <w:color w:val="232E56"/>
          <w:sz w:val="22"/>
          <w:szCs w:val="22"/>
        </w:rPr>
        <w:t xml:space="preserve">Confidential Counselling Service </w:t>
      </w:r>
    </w:p>
    <w:p w14:paraId="2DB709D9" w14:textId="77777777" w:rsidR="0057152F" w:rsidRPr="007B3F4A" w:rsidRDefault="0057152F" w:rsidP="0057152F">
      <w:pPr>
        <w:numPr>
          <w:ilvl w:val="0"/>
          <w:numId w:val="13"/>
        </w:numPr>
        <w:rPr>
          <w:rFonts w:ascii="Trebuchet MS" w:hAnsi="Trebuchet MS" w:cs="Arial"/>
          <w:color w:val="232E56"/>
          <w:sz w:val="22"/>
          <w:szCs w:val="22"/>
        </w:rPr>
      </w:pPr>
      <w:r w:rsidRPr="007B3F4A">
        <w:rPr>
          <w:rFonts w:ascii="Trebuchet MS" w:hAnsi="Trebuchet MS" w:cs="Arial"/>
          <w:color w:val="232E56"/>
          <w:sz w:val="22"/>
          <w:szCs w:val="22"/>
        </w:rPr>
        <w:t xml:space="preserve">Teachers Support Line </w:t>
      </w:r>
      <w:hyperlink r:id="rId18" w:history="1">
        <w:r w:rsidRPr="007B3F4A">
          <w:rPr>
            <w:rFonts w:ascii="Trebuchet MS" w:hAnsi="Trebuchet MS" w:cs="Arial"/>
            <w:color w:val="232E56"/>
            <w:sz w:val="22"/>
            <w:szCs w:val="22"/>
          </w:rPr>
          <w:t>www.teachersupport.info</w:t>
        </w:r>
      </w:hyperlink>
      <w:r w:rsidRPr="007B3F4A">
        <w:rPr>
          <w:rFonts w:ascii="Trebuchet MS" w:hAnsi="Trebuchet MS" w:cs="Arial"/>
          <w:color w:val="232E56"/>
          <w:sz w:val="22"/>
          <w:szCs w:val="22"/>
        </w:rPr>
        <w:t xml:space="preserve">; </w:t>
      </w:r>
    </w:p>
    <w:p w14:paraId="6201A5B1" w14:textId="77777777" w:rsidR="0057152F" w:rsidRPr="007B3F4A" w:rsidRDefault="0057152F" w:rsidP="0057152F">
      <w:pPr>
        <w:numPr>
          <w:ilvl w:val="0"/>
          <w:numId w:val="13"/>
        </w:numPr>
        <w:rPr>
          <w:rFonts w:ascii="Trebuchet MS" w:hAnsi="Trebuchet MS" w:cs="Arial"/>
          <w:color w:val="232E56"/>
          <w:sz w:val="22"/>
          <w:szCs w:val="22"/>
        </w:rPr>
      </w:pPr>
      <w:r w:rsidRPr="007B3F4A">
        <w:rPr>
          <w:rFonts w:ascii="Trebuchet MS" w:hAnsi="Trebuchet MS" w:cs="Arial"/>
          <w:color w:val="232E56"/>
          <w:sz w:val="22"/>
          <w:szCs w:val="22"/>
        </w:rPr>
        <w:t>Trade Union or Professional Association where the employee is a member</w:t>
      </w:r>
    </w:p>
    <w:p w14:paraId="743E6BA9" w14:textId="77777777" w:rsidR="0057152F" w:rsidRPr="007B3F4A" w:rsidRDefault="0057152F" w:rsidP="0057152F">
      <w:pPr>
        <w:numPr>
          <w:ilvl w:val="0"/>
          <w:numId w:val="13"/>
        </w:numPr>
        <w:rPr>
          <w:rFonts w:ascii="Trebuchet MS" w:hAnsi="Trebuchet MS" w:cs="Arial"/>
          <w:color w:val="232E56"/>
          <w:sz w:val="22"/>
          <w:szCs w:val="22"/>
        </w:rPr>
      </w:pPr>
      <w:r w:rsidRPr="007B3F4A">
        <w:rPr>
          <w:rFonts w:ascii="Trebuchet MS" w:hAnsi="Trebuchet MS" w:cs="Arial"/>
          <w:color w:val="232E56"/>
          <w:sz w:val="22"/>
          <w:szCs w:val="22"/>
        </w:rPr>
        <w:t xml:space="preserve">Citizen’s Advice Bureau </w:t>
      </w:r>
      <w:hyperlink r:id="rId19" w:history="1">
        <w:r w:rsidRPr="007B3F4A">
          <w:rPr>
            <w:rFonts w:ascii="Trebuchet MS" w:hAnsi="Trebuchet MS" w:cs="Arial"/>
            <w:color w:val="232E56"/>
            <w:sz w:val="22"/>
            <w:szCs w:val="22"/>
          </w:rPr>
          <w:t>www.citizensadvice.org.uk</w:t>
        </w:r>
      </w:hyperlink>
    </w:p>
    <w:p w14:paraId="19B535F9" w14:textId="77777777" w:rsidR="0057152F" w:rsidRPr="007B3F4A" w:rsidRDefault="0057152F" w:rsidP="0057152F">
      <w:pPr>
        <w:rPr>
          <w:color w:val="232E56"/>
        </w:rPr>
      </w:pPr>
    </w:p>
    <w:p w14:paraId="57E4436F" w14:textId="77777777" w:rsidR="0057152F" w:rsidRPr="007B3F4A" w:rsidRDefault="0057152F" w:rsidP="0057152F">
      <w:pPr>
        <w:rPr>
          <w:color w:val="232E56"/>
        </w:rPr>
      </w:pPr>
    </w:p>
    <w:p w14:paraId="6AFBD915" w14:textId="77777777" w:rsidR="0057152F" w:rsidRPr="007B3F4A" w:rsidRDefault="0057152F" w:rsidP="0057152F">
      <w:pPr>
        <w:rPr>
          <w:rFonts w:ascii="Arial" w:hAnsi="Arial" w:cs="Arial"/>
          <w:color w:val="232E56"/>
        </w:rPr>
      </w:pPr>
    </w:p>
    <w:p w14:paraId="3BF35DEB" w14:textId="77777777" w:rsidR="0057152F" w:rsidRPr="007B3F4A" w:rsidRDefault="0057152F" w:rsidP="0057152F">
      <w:pPr>
        <w:rPr>
          <w:color w:val="232E56"/>
        </w:rPr>
        <w:sectPr w:rsidR="0057152F" w:rsidRPr="007B3F4A" w:rsidSect="0057152F">
          <w:headerReference w:type="default" r:id="rId20"/>
          <w:footerReference w:type="default" r:id="rId21"/>
          <w:headerReference w:type="first" r:id="rId22"/>
          <w:footerReference w:type="first" r:id="rId23"/>
          <w:pgSz w:w="11910" w:h="16840"/>
          <w:pgMar w:top="2127" w:right="1680" w:bottom="0" w:left="1680" w:header="397" w:footer="1513" w:gutter="0"/>
          <w:pgBorders w:offsetFrom="page">
            <w:top w:val="single" w:sz="36" w:space="24" w:color="943634" w:themeColor="accent2" w:themeShade="BF"/>
            <w:left w:val="single" w:sz="36" w:space="24" w:color="943634" w:themeColor="accent2" w:themeShade="BF"/>
            <w:bottom w:val="single" w:sz="36" w:space="24" w:color="943634" w:themeColor="accent2" w:themeShade="BF"/>
            <w:right w:val="single" w:sz="36" w:space="24" w:color="943634" w:themeColor="accent2" w:themeShade="BF"/>
          </w:pgBorders>
          <w:cols w:space="720"/>
          <w:titlePg/>
          <w:docGrid w:linePitch="272"/>
        </w:sectPr>
      </w:pPr>
    </w:p>
    <w:p w14:paraId="0266D558" w14:textId="77777777" w:rsidR="0057152F" w:rsidRPr="007B3F4A" w:rsidRDefault="0057152F" w:rsidP="0057152F">
      <w:pPr>
        <w:rPr>
          <w:color w:val="232E56"/>
        </w:rPr>
        <w:sectPr w:rsidR="0057152F" w:rsidRPr="007B3F4A" w:rsidSect="0057152F">
          <w:type w:val="continuous"/>
          <w:pgSz w:w="11910" w:h="16840"/>
          <w:pgMar w:top="2127" w:right="1680" w:bottom="0" w:left="1680" w:header="397" w:footer="113" w:gutter="0"/>
          <w:pgBorders w:offsetFrom="page">
            <w:top w:val="single" w:sz="36" w:space="24" w:color="943634" w:themeColor="accent2" w:themeShade="BF"/>
            <w:left w:val="single" w:sz="36" w:space="24" w:color="943634" w:themeColor="accent2" w:themeShade="BF"/>
            <w:bottom w:val="single" w:sz="36" w:space="24" w:color="943634" w:themeColor="accent2" w:themeShade="BF"/>
            <w:right w:val="single" w:sz="36" w:space="24" w:color="943634" w:themeColor="accent2" w:themeShade="BF"/>
          </w:pgBorders>
          <w:cols w:space="720"/>
          <w:titlePg/>
          <w:docGrid w:linePitch="272"/>
        </w:sectPr>
      </w:pPr>
    </w:p>
    <w:p w14:paraId="01F4BB49" w14:textId="7B54A155" w:rsidR="006824A4" w:rsidRDefault="006824A4" w:rsidP="006824A4"/>
    <w:bookmarkEnd w:id="0"/>
    <w:sectPr w:rsidR="006824A4" w:rsidSect="0057152F">
      <w:pgSz w:w="11906" w:h="16838"/>
      <w:pgMar w:top="1440" w:right="1440" w:bottom="1440" w:left="1440" w:header="708" w:footer="708" w:gutter="0"/>
      <w:pgBorders w:offsetFrom="page">
        <w:top w:val="single" w:sz="36" w:space="24" w:color="943634" w:themeColor="accent2" w:themeShade="BF"/>
        <w:left w:val="single" w:sz="36" w:space="24" w:color="943634" w:themeColor="accent2" w:themeShade="BF"/>
        <w:bottom w:val="single" w:sz="36" w:space="24" w:color="943634" w:themeColor="accent2" w:themeShade="BF"/>
        <w:right w:val="single" w:sz="36" w:space="24" w:color="943634" w:themeColor="accen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6BF75" w14:textId="77777777" w:rsidR="00236B56" w:rsidRDefault="00236B56" w:rsidP="0044264F">
      <w:r>
        <w:separator/>
      </w:r>
    </w:p>
  </w:endnote>
  <w:endnote w:type="continuationSeparator" w:id="0">
    <w:p w14:paraId="020D27E9" w14:textId="77777777" w:rsidR="00236B56" w:rsidRDefault="00236B56" w:rsidP="0044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811649"/>
      <w:docPartObj>
        <w:docPartGallery w:val="Page Numbers (Bottom of Page)"/>
        <w:docPartUnique/>
      </w:docPartObj>
    </w:sdtPr>
    <w:sdtEndPr/>
    <w:sdtContent>
      <w:p w14:paraId="6E9E1C1E" w14:textId="77777777" w:rsidR="0057152F" w:rsidRDefault="0057152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2A98ACF" w14:textId="77777777" w:rsidR="0057152F" w:rsidRDefault="005715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B9CB5" w14:textId="77777777" w:rsidR="0057152F" w:rsidRDefault="0057152F">
    <w:pPr>
      <w:pStyle w:val="Footer"/>
    </w:pPr>
    <w:r w:rsidRPr="00426065">
      <w:rPr>
        <w:noProof/>
      </w:rPr>
      <mc:AlternateContent>
        <mc:Choice Requires="wps">
          <w:drawing>
            <wp:anchor distT="0" distB="0" distL="114300" distR="114300" simplePos="0" relativeHeight="251661312" behindDoc="0" locked="0" layoutInCell="1" allowOverlap="1" wp14:anchorId="00D566DC" wp14:editId="15D7ACE3">
              <wp:simplePos x="0" y="0"/>
              <wp:positionH relativeFrom="margin">
                <wp:posOffset>-662940</wp:posOffset>
              </wp:positionH>
              <wp:positionV relativeFrom="page">
                <wp:posOffset>9928860</wp:posOffset>
              </wp:positionV>
              <wp:extent cx="6347440" cy="231169"/>
              <wp:effectExtent l="0" t="0" r="0" b="0"/>
              <wp:wrapNone/>
              <wp:docPr id="5" name="Text Box 5"/>
              <wp:cNvGraphicFramePr/>
              <a:graphic xmlns:a="http://schemas.openxmlformats.org/drawingml/2006/main">
                <a:graphicData uri="http://schemas.microsoft.com/office/word/2010/wordprocessingShape">
                  <wps:wsp>
                    <wps:cNvSpPr txBox="1"/>
                    <wps:spPr>
                      <a:xfrm>
                        <a:off x="0" y="0"/>
                        <a:ext cx="6347440" cy="231169"/>
                      </a:xfrm>
                      <a:prstGeom prst="rect">
                        <a:avLst/>
                      </a:prstGeom>
                      <a:noFill/>
                      <a:ln w="6350">
                        <a:noFill/>
                      </a:ln>
                    </wps:spPr>
                    <wps:txbx>
                      <w:txbxContent>
                        <w:p w14:paraId="0418DC63" w14:textId="77777777" w:rsidR="0057152F" w:rsidRPr="006A77BA" w:rsidRDefault="0057152F" w:rsidP="007B3F4A">
                          <w:pPr>
                            <w:pStyle w:val="NormalWeb"/>
                            <w:shd w:val="clear" w:color="auto" w:fill="FFFFFF"/>
                            <w:spacing w:before="0" w:beforeAutospacing="0" w:after="0" w:afterAutospacing="0" w:line="160" w:lineRule="exact"/>
                            <w:rPr>
                              <w:rFonts w:ascii="Arial" w:hAnsi="Arial" w:cs="Arial"/>
                              <w:color w:val="153F85"/>
                              <w:sz w:val="12"/>
                              <w:szCs w:val="12"/>
                            </w:rPr>
                          </w:pPr>
                          <w:proofErr w:type="spellStart"/>
                          <w:r w:rsidRPr="009029F8">
                            <w:rPr>
                              <w:rFonts w:ascii="Arial" w:hAnsi="Arial" w:cs="Arial"/>
                              <w:b/>
                              <w:bCs/>
                              <w:color w:val="153F85"/>
                              <w:sz w:val="12"/>
                              <w:szCs w:val="12"/>
                            </w:rPr>
                            <w:t>HRConnect</w:t>
                          </w:r>
                          <w:proofErr w:type="spellEnd"/>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xml:space="preserve">) a company wholly owned by Kent County Council. Registered in England and Wales. Registered Office: 1 Abbey Wood Road, Kings Hill, West </w:t>
                          </w:r>
                          <w:proofErr w:type="spellStart"/>
                          <w:r w:rsidRPr="006A77BA">
                            <w:rPr>
                              <w:rFonts w:ascii="Arial" w:hAnsi="Arial" w:cs="Arial"/>
                              <w:color w:val="153F85"/>
                              <w:sz w:val="12"/>
                              <w:szCs w:val="12"/>
                            </w:rPr>
                            <w:t>Malling</w:t>
                          </w:r>
                          <w:proofErr w:type="spellEnd"/>
                          <w:r w:rsidRPr="006A77BA">
                            <w:rPr>
                              <w:rFonts w:ascii="Arial" w:hAnsi="Arial" w:cs="Arial"/>
                              <w:color w:val="153F85"/>
                              <w:sz w:val="12"/>
                              <w:szCs w:val="12"/>
                            </w:rPr>
                            <w:t>, Kent ME19 4YT.</w:t>
                          </w:r>
                        </w:p>
                        <w:p w14:paraId="48CB687A" w14:textId="77777777" w:rsidR="0057152F" w:rsidRPr="006A77BA" w:rsidRDefault="0057152F" w:rsidP="007B3F4A">
                          <w:pPr>
                            <w:spacing w:line="160" w:lineRule="exact"/>
                            <w:rPr>
                              <w:rFonts w:ascii="Arial" w:hAnsi="Arial" w:cs="Arial"/>
                              <w:color w:val="153F85"/>
                              <w:spacing w:val="-1"/>
                              <w:sz w:val="12"/>
                              <w:szCs w:val="12"/>
                            </w:rPr>
                          </w:pPr>
                        </w:p>
                        <w:p w14:paraId="3E73F819" w14:textId="77777777" w:rsidR="0057152F" w:rsidRPr="006A77BA" w:rsidRDefault="0057152F" w:rsidP="007B3F4A">
                          <w:pPr>
                            <w:spacing w:line="160" w:lineRule="exact"/>
                            <w:rPr>
                              <w:rFonts w:ascii="Arial" w:hAnsi="Arial" w:cs="Arial"/>
                              <w:color w:val="153F85"/>
                              <w:spacing w:val="-1"/>
                              <w:sz w:val="12"/>
                              <w:szCs w:val="1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D566DC" id="_x0000_t202" coordsize="21600,21600" o:spt="202" path="m,l,21600r21600,l21600,xe">
              <v:stroke joinstyle="miter"/>
              <v:path gradientshapeok="t" o:connecttype="rect"/>
            </v:shapetype>
            <v:shape id="Text Box 5" o:spid="_x0000_s1026" type="#_x0000_t202" style="position:absolute;margin-left:-52.2pt;margin-top:781.8pt;width:499.8pt;height:18.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CzIgIAAEEEAAAOAAAAZHJzL2Uyb0RvYy54bWysU8Fu2zAMvQ/YPwi6L07SJNuMOEXWIsOA&#10;oC2QDD0rshQbkERNUmJnXz9KttOh66nYRaZJ6lF8fFzetlqRs3C+BlPQyWhMiTAcytocC/pzv/n0&#10;hRIfmCmZAiMKehGe3q4+flg2NhdTqECVwhEEMT5vbEGrEGyeZZ5XQjM/AisMBiU4zQL+umNWOtYg&#10;ulbZdDxeZA240jrgwnv03ndBukr4UgoeHqX0IhBVUHxbSKdL5yGe2WrJ8qNjtqp5/wz2jldoVhss&#10;eoW6Z4GRk6v/gdI1d+BBhhEHnYGUNRepB+xmMn7Vza5iVqRekBxvrzT5/wfLH85PjtRlQeeUGKZx&#10;RHvRBvINWjKP7DTW55i0s5gWWnTjlAe/R2dsupVOxy+2QzCOPF+u3EYwjs7FzezzbIYhjrHpzWSy&#10;+Bphspfb1vnwXYAm0Siow9klStl560OXOqTEYgY2tVJpfsqQJlaYj9OFawTBlcEasYfurdEK7aHt&#10;GztAecG+HHS68JZvaiy+ZT48MYdCwPeiuMMjHlIBFoHeoqQC9/stf8zH+WCUkgaFVVD/68ScoET9&#10;MDi5qMLBcINxGAxz0neAWp3g2lieTLzgghpM6UA/o+bXsQqGmOFYq6BhMO9CJ2/cGS7W65SEWrMs&#10;bM3O8ggd6YtU7ttn5mzPd8BJPcAgOZa/or3L7YhfnwLIOs0kEtqx2POMOk1T7XcqLsLf/ynrZfNX&#10;fwAAAP//AwBQSwMEFAAGAAgAAAAhAIzOI6niAAAADgEAAA8AAABkcnMvZG93bnJldi54bWxMj8tO&#10;wzAQRfdI/IM1SOxaO6WNSohTIR47ngUk2DmxSSLscWQ7afh7hhUsZ+7RnTPlbnaWTSbE3qOEbCmA&#10;GWy87rGV8Ppyu9gCi0mhVtajkfBtIuyq46NSFdof8NlM+9QyKsFYKAldSkPBeWw641Rc+sEgZZ8+&#10;OJVoDC3XQR2o3Fm+EiLnTvVIFzo1mKvONF/70Umw7zHc1SJ9TNftfXp65OPbTfYg5enJfHkBLJk5&#10;/cHwq0/qUJFT7UfUkVkJi0ys18RSssnPcmDEbM83K2A1rXIhBPCq5P/fqH4AAAD//wMAUEsBAi0A&#10;FAAGAAgAAAAhALaDOJL+AAAA4QEAABMAAAAAAAAAAAAAAAAAAAAAAFtDb250ZW50X1R5cGVzXS54&#10;bWxQSwECLQAUAAYACAAAACEAOP0h/9YAAACUAQAACwAAAAAAAAAAAAAAAAAvAQAAX3JlbHMvLnJl&#10;bHNQSwECLQAUAAYACAAAACEApaCwsyICAABBBAAADgAAAAAAAAAAAAAAAAAuAgAAZHJzL2Uyb0Rv&#10;Yy54bWxQSwECLQAUAAYACAAAACEAjM4jqeIAAAAOAQAADwAAAAAAAAAAAAAAAAB8BAAAZHJzL2Rv&#10;d25yZXYueG1sUEsFBgAAAAAEAAQA8wAAAIsFAAAAAA==&#10;" filled="f" stroked="f" strokeweight=".5pt">
              <v:textbox inset="0,0,0,0">
                <w:txbxContent>
                  <w:p w14:paraId="0418DC63" w14:textId="77777777" w:rsidR="0057152F" w:rsidRPr="006A77BA" w:rsidRDefault="0057152F" w:rsidP="007B3F4A">
                    <w:pPr>
                      <w:pStyle w:val="NormalWeb"/>
                      <w:shd w:val="clear" w:color="auto" w:fill="FFFFFF"/>
                      <w:spacing w:before="0" w:beforeAutospacing="0" w:after="0" w:afterAutospacing="0" w:line="160" w:lineRule="exact"/>
                      <w:rPr>
                        <w:rFonts w:ascii="Arial" w:hAnsi="Arial" w:cs="Arial"/>
                        <w:color w:val="153F85"/>
                        <w:sz w:val="12"/>
                        <w:szCs w:val="12"/>
                      </w:rPr>
                    </w:pPr>
                    <w:proofErr w:type="spellStart"/>
                    <w:r w:rsidRPr="009029F8">
                      <w:rPr>
                        <w:rFonts w:ascii="Arial" w:hAnsi="Arial" w:cs="Arial"/>
                        <w:b/>
                        <w:bCs/>
                        <w:color w:val="153F85"/>
                        <w:sz w:val="12"/>
                        <w:szCs w:val="12"/>
                      </w:rPr>
                      <w:t>HRConnect</w:t>
                    </w:r>
                    <w:proofErr w:type="spellEnd"/>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xml:space="preserve">) a company wholly owned by Kent County Council. Registered in England and Wales. Registered Office: 1 Abbey Wood Road, Kings Hill, West </w:t>
                    </w:r>
                    <w:proofErr w:type="spellStart"/>
                    <w:r w:rsidRPr="006A77BA">
                      <w:rPr>
                        <w:rFonts w:ascii="Arial" w:hAnsi="Arial" w:cs="Arial"/>
                        <w:color w:val="153F85"/>
                        <w:sz w:val="12"/>
                        <w:szCs w:val="12"/>
                      </w:rPr>
                      <w:t>Malling</w:t>
                    </w:r>
                    <w:proofErr w:type="spellEnd"/>
                    <w:r w:rsidRPr="006A77BA">
                      <w:rPr>
                        <w:rFonts w:ascii="Arial" w:hAnsi="Arial" w:cs="Arial"/>
                        <w:color w:val="153F85"/>
                        <w:sz w:val="12"/>
                        <w:szCs w:val="12"/>
                      </w:rPr>
                      <w:t>, Kent ME19 4YT.</w:t>
                    </w:r>
                  </w:p>
                  <w:p w14:paraId="48CB687A" w14:textId="77777777" w:rsidR="0057152F" w:rsidRPr="006A77BA" w:rsidRDefault="0057152F" w:rsidP="007B3F4A">
                    <w:pPr>
                      <w:spacing w:line="160" w:lineRule="exact"/>
                      <w:rPr>
                        <w:rFonts w:ascii="Arial" w:hAnsi="Arial" w:cs="Arial"/>
                        <w:color w:val="153F85"/>
                        <w:spacing w:val="-1"/>
                        <w:sz w:val="12"/>
                        <w:szCs w:val="12"/>
                      </w:rPr>
                    </w:pPr>
                  </w:p>
                  <w:p w14:paraId="3E73F819" w14:textId="77777777" w:rsidR="0057152F" w:rsidRPr="006A77BA" w:rsidRDefault="0057152F" w:rsidP="007B3F4A">
                    <w:pPr>
                      <w:spacing w:line="160" w:lineRule="exact"/>
                      <w:rPr>
                        <w:rFonts w:ascii="Arial" w:hAnsi="Arial" w:cs="Arial"/>
                        <w:color w:val="153F85"/>
                        <w:spacing w:val="-1"/>
                        <w:sz w:val="12"/>
                        <w:szCs w:val="12"/>
                      </w:rPr>
                    </w:pPr>
                  </w:p>
                </w:txbxContent>
              </v:textbox>
              <w10:wrap anchorx="margin" anchory="page"/>
            </v:shape>
          </w:pict>
        </mc:Fallback>
      </mc:AlternateContent>
    </w:r>
    <w:r>
      <w:rPr>
        <w:noProof/>
      </w:rPr>
      <w:drawing>
        <wp:anchor distT="0" distB="0" distL="114300" distR="114300" simplePos="0" relativeHeight="251660288" behindDoc="1" locked="0" layoutInCell="1" allowOverlap="1" wp14:anchorId="0E104554" wp14:editId="214063B9">
          <wp:simplePos x="0" y="0"/>
          <wp:positionH relativeFrom="page">
            <wp:posOffset>15240</wp:posOffset>
          </wp:positionH>
          <wp:positionV relativeFrom="paragraph">
            <wp:posOffset>731520</wp:posOffset>
          </wp:positionV>
          <wp:extent cx="7549710" cy="470492"/>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49710" cy="47049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B3A2" w14:textId="77777777" w:rsidR="00236B56" w:rsidRDefault="00236B56" w:rsidP="0044264F">
      <w:r>
        <w:separator/>
      </w:r>
    </w:p>
  </w:footnote>
  <w:footnote w:type="continuationSeparator" w:id="0">
    <w:p w14:paraId="092AC85A" w14:textId="77777777" w:rsidR="00236B56" w:rsidRDefault="00236B56" w:rsidP="00442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1A084" w14:textId="77777777" w:rsidR="0057152F" w:rsidRDefault="0057152F">
    <w:pPr>
      <w:pStyle w:val="Header"/>
    </w:pPr>
    <w:r w:rsidRPr="00426065">
      <w:rPr>
        <w:noProof/>
      </w:rPr>
      <w:drawing>
        <wp:anchor distT="0" distB="0" distL="114300" distR="114300" simplePos="0" relativeHeight="251662336" behindDoc="1" locked="0" layoutInCell="1" allowOverlap="1" wp14:anchorId="62DB6582" wp14:editId="15D219A0">
          <wp:simplePos x="0" y="0"/>
          <wp:positionH relativeFrom="page">
            <wp:posOffset>4373880</wp:posOffset>
          </wp:positionH>
          <wp:positionV relativeFrom="page">
            <wp:posOffset>488315</wp:posOffset>
          </wp:positionV>
          <wp:extent cx="2713506" cy="42637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7CF69" w14:textId="77777777" w:rsidR="0057152F" w:rsidRDefault="0057152F">
    <w:pPr>
      <w:pStyle w:val="Header"/>
    </w:pPr>
    <w:r w:rsidRPr="00426065">
      <w:rPr>
        <w:noProof/>
      </w:rPr>
      <w:drawing>
        <wp:anchor distT="0" distB="0" distL="114300" distR="114300" simplePos="0" relativeHeight="251659264" behindDoc="1" locked="0" layoutInCell="1" allowOverlap="1" wp14:anchorId="382DCA18" wp14:editId="4FAED2AF">
          <wp:simplePos x="0" y="0"/>
          <wp:positionH relativeFrom="page">
            <wp:posOffset>4450080</wp:posOffset>
          </wp:positionH>
          <wp:positionV relativeFrom="page">
            <wp:posOffset>450215</wp:posOffset>
          </wp:positionV>
          <wp:extent cx="2713506" cy="42637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78" type="#_x0000_t75" style="width:209.25pt;height:331.5pt" o:bullet="t">
        <v:imagedata r:id="rId1" o:title="TK_LOGO_POINTER_RGB_bullet_blue"/>
      </v:shape>
    </w:pict>
  </w:numPicBullet>
  <w:numPicBullet w:numPicBulletId="1">
    <w:pict>
      <v:shape id="_x0000_i1979" type="#_x0000_t75" style="width:30pt;height:30pt" o:bullet="t">
        <v:imagedata r:id="rId2" o:title="Cross"/>
      </v:shape>
    </w:pict>
  </w:numPicBullet>
  <w:numPicBullet w:numPicBulletId="2">
    <w:pict>
      <v:shape id="_x0000_i1980" type="#_x0000_t75" style="width:36pt;height:30pt" o:bullet="t">
        <v:imagedata r:id="rId3" o:title="Tick"/>
      </v:shape>
    </w:pict>
  </w:numPicBullet>
  <w:numPicBullet w:numPicBulletId="3">
    <w:pict>
      <v:shape id="_x0000_i1981" type="#_x0000_t75" style="width:567pt;height:903.75pt" o:bullet="t">
        <v:imagedata r:id="rId4" o:title="Blue Pointer-01-01"/>
      </v:shape>
    </w:pict>
  </w:numPicBullet>
  <w:abstractNum w:abstractNumId="0" w15:restartNumberingAfterBreak="0">
    <w:nsid w:val="00F9796E"/>
    <w:multiLevelType w:val="hybridMultilevel"/>
    <w:tmpl w:val="637E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BA7179"/>
    <w:multiLevelType w:val="hybridMultilevel"/>
    <w:tmpl w:val="2140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83D81"/>
    <w:multiLevelType w:val="hybridMultilevel"/>
    <w:tmpl w:val="C3F4EFE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6D0B96"/>
    <w:multiLevelType w:val="hybridMultilevel"/>
    <w:tmpl w:val="7A38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5732E60"/>
    <w:multiLevelType w:val="hybridMultilevel"/>
    <w:tmpl w:val="979E2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25489D"/>
    <w:multiLevelType w:val="hybridMultilevel"/>
    <w:tmpl w:val="9F2E58F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8D41DC"/>
    <w:multiLevelType w:val="hybridMultilevel"/>
    <w:tmpl w:val="095E9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5"/>
  </w:num>
  <w:num w:numId="2">
    <w:abstractNumId w:val="7"/>
  </w:num>
  <w:num w:numId="3">
    <w:abstractNumId w:val="2"/>
  </w:num>
  <w:num w:numId="4">
    <w:abstractNumId w:val="12"/>
  </w:num>
  <w:num w:numId="5">
    <w:abstractNumId w:val="13"/>
  </w:num>
  <w:num w:numId="6">
    <w:abstractNumId w:val="1"/>
  </w:num>
  <w:num w:numId="7">
    <w:abstractNumId w:val="4"/>
  </w:num>
  <w:num w:numId="8">
    <w:abstractNumId w:val="9"/>
  </w:num>
  <w:num w:numId="9">
    <w:abstractNumId w:val="5"/>
  </w:num>
  <w:num w:numId="10">
    <w:abstractNumId w:val="11"/>
  </w:num>
  <w:num w:numId="11">
    <w:abstractNumId w:val="3"/>
  </w:num>
  <w:num w:numId="12">
    <w:abstractNumId w:val="14"/>
  </w:num>
  <w:num w:numId="13">
    <w:abstractNumId w:val="6"/>
  </w:num>
  <w:num w:numId="14">
    <w:abstractNumId w:val="10"/>
  </w:num>
  <w:num w:numId="15">
    <w:abstractNumId w:val="0"/>
  </w:num>
  <w:num w:numId="16">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E1E"/>
    <w:rsid w:val="000C2CE0"/>
    <w:rsid w:val="0010766C"/>
    <w:rsid w:val="0018583A"/>
    <w:rsid w:val="001A1BEF"/>
    <w:rsid w:val="00236B56"/>
    <w:rsid w:val="002654B4"/>
    <w:rsid w:val="00296BFE"/>
    <w:rsid w:val="002A54DD"/>
    <w:rsid w:val="00303BAA"/>
    <w:rsid w:val="00346A49"/>
    <w:rsid w:val="003D1E85"/>
    <w:rsid w:val="0044264F"/>
    <w:rsid w:val="0057152F"/>
    <w:rsid w:val="005B6E04"/>
    <w:rsid w:val="006824A4"/>
    <w:rsid w:val="006E4C26"/>
    <w:rsid w:val="006F2DFC"/>
    <w:rsid w:val="007F3C6A"/>
    <w:rsid w:val="008A0FA7"/>
    <w:rsid w:val="008F2207"/>
    <w:rsid w:val="00984908"/>
    <w:rsid w:val="00AB2656"/>
    <w:rsid w:val="00B23597"/>
    <w:rsid w:val="00BE5A58"/>
    <w:rsid w:val="00C17077"/>
    <w:rsid w:val="00CB5024"/>
    <w:rsid w:val="00DE3E1E"/>
    <w:rsid w:val="00E81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E187115"/>
  <w15:docId w15:val="{172CB157-ADC8-468B-8B69-A2DBEC955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E1E"/>
    <w:pPr>
      <w:spacing w:after="0" w:line="240" w:lineRule="auto"/>
    </w:pPr>
    <w:rPr>
      <w:rFonts w:ascii="Times New Roman" w:eastAsia="Times New Roman" w:hAnsi="Times New Roman" w:cs="Times New Roman"/>
      <w:sz w:val="24"/>
      <w:szCs w:val="24"/>
    </w:rPr>
  </w:style>
  <w:style w:type="paragraph" w:styleId="Heading1">
    <w:name w:val="heading 1"/>
    <w:basedOn w:val="Normal"/>
    <w:next w:val="6Abstract"/>
    <w:link w:val="Heading1Char"/>
    <w:uiPriority w:val="8"/>
    <w:qFormat/>
    <w:rsid w:val="00984908"/>
    <w:pPr>
      <w:spacing w:before="120" w:after="120"/>
      <w:outlineLvl w:val="0"/>
    </w:pPr>
    <w:rPr>
      <w:rFonts w:ascii="Arial" w:eastAsia="Calibri" w:hAnsi="Arial" w:cs="Arial"/>
      <w:b/>
      <w:color w:val="FF1F64"/>
      <w:sz w:val="28"/>
      <w:szCs w:val="36"/>
    </w:rPr>
  </w:style>
  <w:style w:type="paragraph" w:styleId="Heading2">
    <w:name w:val="heading 2"/>
    <w:basedOn w:val="2Subheadpink"/>
    <w:next w:val="Normal"/>
    <w:link w:val="Heading2Char"/>
    <w:rsid w:val="003D1E85"/>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D1E85"/>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3D1E85"/>
    <w:pPr>
      <w:keepNext/>
      <w:keepLines/>
      <w:spacing w:before="40"/>
      <w:outlineLvl w:val="4"/>
    </w:pPr>
    <w:rPr>
      <w:rFonts w:ascii="Calibri Light" w:hAnsi="Calibri Light"/>
      <w:color w:val="2F5496"/>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26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64F"/>
    <w:rPr>
      <w:rFonts w:ascii="Segoe UI" w:eastAsia="Times New Roman" w:hAnsi="Segoe UI" w:cs="Segoe UI"/>
      <w:sz w:val="18"/>
      <w:szCs w:val="18"/>
    </w:rPr>
  </w:style>
  <w:style w:type="paragraph" w:styleId="Header">
    <w:name w:val="header"/>
    <w:basedOn w:val="Normal"/>
    <w:link w:val="HeaderChar"/>
    <w:uiPriority w:val="99"/>
    <w:unhideWhenUsed/>
    <w:rsid w:val="0044264F"/>
    <w:pPr>
      <w:tabs>
        <w:tab w:val="center" w:pos="4513"/>
        <w:tab w:val="right" w:pos="9026"/>
      </w:tabs>
    </w:pPr>
  </w:style>
  <w:style w:type="character" w:customStyle="1" w:styleId="HeaderChar">
    <w:name w:val="Header Char"/>
    <w:basedOn w:val="DefaultParagraphFont"/>
    <w:link w:val="Header"/>
    <w:uiPriority w:val="99"/>
    <w:rsid w:val="0044264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264F"/>
    <w:pPr>
      <w:tabs>
        <w:tab w:val="center" w:pos="4513"/>
        <w:tab w:val="right" w:pos="9026"/>
      </w:tabs>
    </w:pPr>
  </w:style>
  <w:style w:type="character" w:customStyle="1" w:styleId="FooterChar">
    <w:name w:val="Footer Char"/>
    <w:basedOn w:val="DefaultParagraphFont"/>
    <w:link w:val="Footer"/>
    <w:uiPriority w:val="99"/>
    <w:rsid w:val="0044264F"/>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8"/>
    <w:rsid w:val="00984908"/>
    <w:rPr>
      <w:rFonts w:ascii="Arial" w:eastAsia="Calibri" w:hAnsi="Arial" w:cs="Arial"/>
      <w:b/>
      <w:color w:val="FF1F64"/>
      <w:sz w:val="28"/>
      <w:szCs w:val="36"/>
    </w:rPr>
  </w:style>
  <w:style w:type="character" w:styleId="Hyperlink">
    <w:name w:val="Hyperlink"/>
    <w:uiPriority w:val="99"/>
    <w:unhideWhenUsed/>
    <w:qFormat/>
    <w:rsid w:val="00984908"/>
    <w:rPr>
      <w:color w:val="0072CC"/>
      <w:u w:val="single"/>
    </w:rPr>
  </w:style>
  <w:style w:type="paragraph" w:customStyle="1" w:styleId="1bodycopy10pt">
    <w:name w:val="1 body copy 10pt"/>
    <w:basedOn w:val="Normal"/>
    <w:link w:val="1bodycopy10ptChar"/>
    <w:qFormat/>
    <w:rsid w:val="00984908"/>
    <w:pPr>
      <w:spacing w:after="120"/>
    </w:pPr>
    <w:rPr>
      <w:rFonts w:ascii="Arial" w:eastAsia="MS Mincho" w:hAnsi="Arial"/>
      <w:sz w:val="20"/>
      <w:lang w:val="en-US"/>
    </w:rPr>
  </w:style>
  <w:style w:type="paragraph" w:customStyle="1" w:styleId="4Bulletedcopyblue">
    <w:name w:val="4 Bulleted copy blue"/>
    <w:basedOn w:val="Normal"/>
    <w:qFormat/>
    <w:rsid w:val="00984908"/>
    <w:pPr>
      <w:numPr>
        <w:numId w:val="1"/>
      </w:numPr>
      <w:spacing w:after="120"/>
    </w:pPr>
    <w:rPr>
      <w:rFonts w:ascii="Arial" w:eastAsia="MS Mincho" w:hAnsi="Arial" w:cs="Arial"/>
      <w:sz w:val="20"/>
      <w:szCs w:val="20"/>
      <w:lang w:val="en-US"/>
    </w:rPr>
  </w:style>
  <w:style w:type="character" w:customStyle="1" w:styleId="1bodycopy10ptChar">
    <w:name w:val="1 body copy 10pt Char"/>
    <w:link w:val="1bodycopy10pt"/>
    <w:rsid w:val="00984908"/>
    <w:rPr>
      <w:rFonts w:ascii="Arial" w:eastAsia="MS Mincho" w:hAnsi="Arial" w:cs="Times New Roman"/>
      <w:sz w:val="20"/>
      <w:szCs w:val="24"/>
      <w:lang w:val="en-US"/>
    </w:rPr>
  </w:style>
  <w:style w:type="paragraph" w:customStyle="1" w:styleId="6Abstract">
    <w:name w:val="6 Abstract"/>
    <w:qFormat/>
    <w:rsid w:val="00984908"/>
    <w:pPr>
      <w:spacing w:after="240" w:line="259" w:lineRule="auto"/>
    </w:pPr>
    <w:rPr>
      <w:rFonts w:ascii="Arial" w:eastAsia="MS Mincho" w:hAnsi="Arial" w:cs="Times New Roman"/>
      <w:sz w:val="28"/>
      <w:szCs w:val="28"/>
      <w:lang w:val="en-US"/>
    </w:rPr>
  </w:style>
  <w:style w:type="paragraph" w:customStyle="1" w:styleId="1bodycopy11pt">
    <w:name w:val="1 body copy 11pt"/>
    <w:autoRedefine/>
    <w:rsid w:val="00984908"/>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984908"/>
    <w:pPr>
      <w:spacing w:after="120"/>
    </w:pPr>
    <w:rPr>
      <w:rFonts w:ascii="Arial" w:eastAsia="MS Mincho" w:hAnsi="Arial"/>
      <w:b/>
      <w:sz w:val="72"/>
      <w:lang w:val="en-US"/>
    </w:rPr>
  </w:style>
  <w:style w:type="paragraph" w:styleId="TOCHeading">
    <w:name w:val="TOC Heading"/>
    <w:basedOn w:val="Heading1"/>
    <w:next w:val="Normal"/>
    <w:uiPriority w:val="39"/>
    <w:unhideWhenUsed/>
    <w:qFormat/>
    <w:rsid w:val="00AB2656"/>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AB2656"/>
    <w:pPr>
      <w:spacing w:after="100"/>
    </w:pPr>
    <w:rPr>
      <w:rFonts w:ascii="Arial" w:eastAsia="MS Mincho" w:hAnsi="Arial"/>
      <w:sz w:val="20"/>
      <w:lang w:val="en-US"/>
    </w:rPr>
  </w:style>
  <w:style w:type="paragraph" w:customStyle="1" w:styleId="Subhead2">
    <w:name w:val="Subhead 2"/>
    <w:basedOn w:val="1bodycopy10pt"/>
    <w:next w:val="1bodycopy10pt"/>
    <w:link w:val="Subhead2Char"/>
    <w:qFormat/>
    <w:rsid w:val="00AB2656"/>
    <w:pPr>
      <w:spacing w:before="240"/>
    </w:pPr>
    <w:rPr>
      <w:b/>
      <w:color w:val="12263F"/>
      <w:sz w:val="24"/>
    </w:rPr>
  </w:style>
  <w:style w:type="character" w:customStyle="1" w:styleId="Subhead2Char">
    <w:name w:val="Subhead 2 Char"/>
    <w:link w:val="Subhead2"/>
    <w:rsid w:val="00AB2656"/>
    <w:rPr>
      <w:rFonts w:ascii="Arial" w:eastAsia="MS Mincho" w:hAnsi="Arial" w:cs="Times New Roman"/>
      <w:b/>
      <w:color w:val="12263F"/>
      <w:sz w:val="24"/>
      <w:szCs w:val="24"/>
      <w:lang w:val="en-US"/>
    </w:rPr>
  </w:style>
  <w:style w:type="character" w:customStyle="1" w:styleId="Heading2Char">
    <w:name w:val="Heading 2 Char"/>
    <w:basedOn w:val="DefaultParagraphFont"/>
    <w:link w:val="Heading2"/>
    <w:rsid w:val="003D1E85"/>
    <w:rPr>
      <w:rFonts w:ascii="Arial" w:eastAsia="Times New Roman" w:hAnsi="Arial" w:cs="Times New Roman"/>
      <w:b/>
      <w:color w:val="0D1C2F"/>
      <w:sz w:val="24"/>
      <w:szCs w:val="26"/>
      <w:lang w:val="en-US"/>
    </w:rPr>
  </w:style>
  <w:style w:type="character" w:customStyle="1" w:styleId="Heading3Char">
    <w:name w:val="Heading 3 Char"/>
    <w:basedOn w:val="DefaultParagraphFont"/>
    <w:link w:val="Heading3"/>
    <w:uiPriority w:val="9"/>
    <w:rsid w:val="003D1E85"/>
    <w:rPr>
      <w:rFonts w:ascii="Arial" w:eastAsia="MS Gothic" w:hAnsi="Arial" w:cs="Arial"/>
      <w:b/>
      <w:bCs/>
      <w:color w:val="7F7F7F"/>
      <w:sz w:val="24"/>
      <w:szCs w:val="32"/>
      <w:lang w:val="en-US"/>
    </w:rPr>
  </w:style>
  <w:style w:type="character" w:customStyle="1" w:styleId="Heading5Char">
    <w:name w:val="Heading 5 Char"/>
    <w:basedOn w:val="DefaultParagraphFont"/>
    <w:link w:val="Heading5"/>
    <w:uiPriority w:val="9"/>
    <w:semiHidden/>
    <w:rsid w:val="003D1E85"/>
    <w:rPr>
      <w:rFonts w:ascii="Calibri Light" w:eastAsia="Times New Roman" w:hAnsi="Calibri Light" w:cs="Times New Roman"/>
      <w:color w:val="2F5496"/>
      <w:sz w:val="20"/>
      <w:szCs w:val="24"/>
      <w:lang w:val="en-US"/>
    </w:rPr>
  </w:style>
  <w:style w:type="paragraph" w:customStyle="1" w:styleId="2Subheadpink">
    <w:name w:val="2 Subhead pink"/>
    <w:next w:val="1bodycopy10pt"/>
    <w:qFormat/>
    <w:rsid w:val="003D1E85"/>
    <w:pPr>
      <w:spacing w:before="360" w:after="120" w:line="259" w:lineRule="auto"/>
    </w:pPr>
    <w:rPr>
      <w:rFonts w:ascii="Arial" w:eastAsia="MS Mincho" w:hAnsi="Arial" w:cs="Arial"/>
      <w:b/>
      <w:color w:val="FF1F64"/>
      <w:sz w:val="32"/>
      <w:szCs w:val="32"/>
      <w:lang w:val="en-US"/>
    </w:rPr>
  </w:style>
  <w:style w:type="paragraph" w:customStyle="1" w:styleId="SlugTheKey">
    <w:name w:val="Slug The Key"/>
    <w:next w:val="Normal"/>
    <w:rsid w:val="003D1E85"/>
    <w:pPr>
      <w:spacing w:after="160" w:line="259" w:lineRule="auto"/>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3D1E85"/>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3D1E85"/>
    <w:pPr>
      <w:numPr>
        <w:numId w:val="2"/>
      </w:numPr>
      <w:suppressAutoHyphens/>
      <w:spacing w:after="120"/>
      <w:ind w:right="284"/>
    </w:pPr>
    <w:rPr>
      <w:rFonts w:ascii="Arial" w:eastAsia="MS Mincho" w:hAnsi="Arial" w:cs="Arial"/>
      <w:b/>
      <w:szCs w:val="20"/>
      <w:lang w:val="en-US"/>
    </w:rPr>
  </w:style>
  <w:style w:type="paragraph" w:customStyle="1" w:styleId="7DOsbullet">
    <w:name w:val="7 DOs bullet"/>
    <w:basedOn w:val="Normal"/>
    <w:rsid w:val="003D1E85"/>
    <w:pPr>
      <w:numPr>
        <w:numId w:val="3"/>
      </w:numPr>
      <w:spacing w:after="120"/>
      <w:ind w:right="284"/>
    </w:pPr>
    <w:rPr>
      <w:rFonts w:ascii="Arial" w:eastAsia="MS Mincho" w:hAnsi="Arial" w:cs="Arial"/>
      <w:b/>
      <w:szCs w:val="20"/>
      <w:lang w:val="en-US"/>
    </w:rPr>
  </w:style>
  <w:style w:type="paragraph" w:customStyle="1" w:styleId="9Boxheading">
    <w:name w:val="9 Box heading"/>
    <w:basedOn w:val="Normal"/>
    <w:rsid w:val="003D1E85"/>
    <w:pPr>
      <w:spacing w:after="120"/>
    </w:pPr>
    <w:rPr>
      <w:rFonts w:ascii="Arial" w:eastAsia="MS Mincho" w:hAnsi="Arial"/>
      <w:b/>
      <w:color w:val="12263F"/>
      <w:lang w:val="en-US"/>
    </w:rPr>
  </w:style>
  <w:style w:type="paragraph" w:customStyle="1" w:styleId="9Secondbullet">
    <w:name w:val="9 Second bullet"/>
    <w:basedOn w:val="1bodycopy10pt"/>
    <w:link w:val="9SecondbulletChar"/>
    <w:rsid w:val="003D1E85"/>
    <w:pPr>
      <w:numPr>
        <w:numId w:val="4"/>
      </w:numPr>
      <w:ind w:right="567"/>
    </w:pPr>
  </w:style>
  <w:style w:type="character" w:customStyle="1" w:styleId="9SecondbulletChar">
    <w:name w:val="9 Second bullet Char"/>
    <w:link w:val="9Secondbullet"/>
    <w:rsid w:val="003D1E85"/>
    <w:rPr>
      <w:rFonts w:ascii="Arial" w:eastAsia="MS Mincho" w:hAnsi="Arial" w:cs="Times New Roman"/>
      <w:sz w:val="20"/>
      <w:szCs w:val="24"/>
      <w:lang w:val="en-US"/>
    </w:rPr>
  </w:style>
  <w:style w:type="character" w:styleId="Strong">
    <w:name w:val="Strong"/>
    <w:uiPriority w:val="22"/>
    <w:qFormat/>
    <w:rsid w:val="003D1E85"/>
    <w:rPr>
      <w:rFonts w:ascii="Arial" w:hAnsi="Arial"/>
      <w:b/>
      <w:bCs/>
      <w:sz w:val="22"/>
    </w:rPr>
  </w:style>
  <w:style w:type="paragraph" w:styleId="TOC2">
    <w:name w:val="toc 2"/>
    <w:basedOn w:val="Normal"/>
    <w:next w:val="Normal"/>
    <w:autoRedefine/>
    <w:uiPriority w:val="39"/>
    <w:unhideWhenUsed/>
    <w:rsid w:val="003D1E85"/>
    <w:pPr>
      <w:spacing w:after="100"/>
      <w:ind w:left="220"/>
    </w:pPr>
    <w:rPr>
      <w:rFonts w:ascii="Arial" w:eastAsia="MS Mincho" w:hAnsi="Arial"/>
      <w:sz w:val="20"/>
      <w:lang w:val="en-US"/>
    </w:rPr>
  </w:style>
  <w:style w:type="paragraph" w:customStyle="1" w:styleId="Text">
    <w:name w:val="Text"/>
    <w:basedOn w:val="BodyText"/>
    <w:link w:val="TextChar"/>
    <w:qFormat/>
    <w:rsid w:val="003D1E85"/>
    <w:rPr>
      <w:rFonts w:cs="Arial"/>
      <w:szCs w:val="20"/>
    </w:rPr>
  </w:style>
  <w:style w:type="character" w:customStyle="1" w:styleId="TextChar">
    <w:name w:val="Text Char"/>
    <w:link w:val="Text"/>
    <w:rsid w:val="003D1E85"/>
    <w:rPr>
      <w:rFonts w:ascii="Arial" w:eastAsia="MS Mincho" w:hAnsi="Arial" w:cs="Arial"/>
      <w:sz w:val="20"/>
      <w:szCs w:val="20"/>
      <w:lang w:val="en-US"/>
    </w:rPr>
  </w:style>
  <w:style w:type="paragraph" w:customStyle="1" w:styleId="9TableHeading">
    <w:name w:val="9 Table Heading"/>
    <w:basedOn w:val="Text"/>
    <w:link w:val="9TableHeadingChar"/>
    <w:rsid w:val="003D1E85"/>
    <w:pPr>
      <w:spacing w:after="0"/>
    </w:pPr>
    <w:rPr>
      <w:caps/>
    </w:rPr>
  </w:style>
  <w:style w:type="character" w:customStyle="1" w:styleId="9TableHeadingChar">
    <w:name w:val="9 Table Heading Char"/>
    <w:link w:val="9TableHeading"/>
    <w:rsid w:val="003D1E85"/>
    <w:rPr>
      <w:rFonts w:ascii="Arial" w:eastAsia="MS Mincho" w:hAnsi="Arial" w:cs="Arial"/>
      <w:caps/>
      <w:sz w:val="20"/>
      <w:szCs w:val="20"/>
      <w:lang w:val="en-US"/>
    </w:rPr>
  </w:style>
  <w:style w:type="paragraph" w:customStyle="1" w:styleId="Bodycopyitalic">
    <w:name w:val="Body copy italic"/>
    <w:basedOn w:val="Normal"/>
    <w:qFormat/>
    <w:rsid w:val="003D1E85"/>
    <w:pPr>
      <w:spacing w:after="120"/>
      <w:ind w:right="284"/>
    </w:pPr>
    <w:rPr>
      <w:rFonts w:ascii="Arial" w:eastAsia="MS Mincho" w:hAnsi="Arial"/>
      <w:i/>
      <w:sz w:val="20"/>
      <w:lang w:val="en-US"/>
    </w:rPr>
  </w:style>
  <w:style w:type="paragraph" w:styleId="BodyText">
    <w:name w:val="Body Text"/>
    <w:basedOn w:val="Normal"/>
    <w:link w:val="BodyTextChar"/>
    <w:uiPriority w:val="99"/>
    <w:semiHidden/>
    <w:unhideWhenUsed/>
    <w:rsid w:val="003D1E85"/>
    <w:pPr>
      <w:spacing w:after="120"/>
    </w:pPr>
    <w:rPr>
      <w:rFonts w:ascii="Arial" w:eastAsia="MS Mincho" w:hAnsi="Arial"/>
      <w:sz w:val="20"/>
      <w:lang w:val="en-US"/>
    </w:rPr>
  </w:style>
  <w:style w:type="character" w:customStyle="1" w:styleId="BodyTextChar">
    <w:name w:val="Body Text Char"/>
    <w:basedOn w:val="DefaultParagraphFont"/>
    <w:link w:val="BodyText"/>
    <w:uiPriority w:val="99"/>
    <w:semiHidden/>
    <w:rsid w:val="003D1E85"/>
    <w:rPr>
      <w:rFonts w:ascii="Arial" w:eastAsia="MS Mincho" w:hAnsi="Arial" w:cs="Times New Roman"/>
      <w:sz w:val="20"/>
      <w:szCs w:val="24"/>
      <w:lang w:val="en-US"/>
    </w:rPr>
  </w:style>
  <w:style w:type="table" w:styleId="TableGrid">
    <w:name w:val="Table Grid"/>
    <w:basedOn w:val="TableNormal"/>
    <w:uiPriority w:val="39"/>
    <w:rsid w:val="003D1E85"/>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D1E85"/>
    <w:pPr>
      <w:spacing w:after="0"/>
    </w:pPr>
  </w:style>
  <w:style w:type="character" w:customStyle="1" w:styleId="TableHeadingChar">
    <w:name w:val="TableHeading Char"/>
    <w:link w:val="TableHeading"/>
    <w:rsid w:val="003D1E85"/>
    <w:rPr>
      <w:rFonts w:ascii="Arial" w:eastAsia="MS Mincho" w:hAnsi="Arial" w:cs="Times New Roman"/>
      <w:sz w:val="20"/>
      <w:szCs w:val="24"/>
      <w:lang w:val="en-US"/>
    </w:rPr>
  </w:style>
  <w:style w:type="table" w:customStyle="1" w:styleId="TheKeytable">
    <w:name w:val="The Key table"/>
    <w:basedOn w:val="TableNormal"/>
    <w:uiPriority w:val="99"/>
    <w:rsid w:val="003D1E8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D1E85"/>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D1E85"/>
    <w:rPr>
      <w:szCs w:val="20"/>
    </w:rPr>
  </w:style>
  <w:style w:type="character" w:customStyle="1" w:styleId="apple-converted-space">
    <w:name w:val="apple-converted-space"/>
    <w:rsid w:val="003D1E85"/>
  </w:style>
  <w:style w:type="paragraph" w:customStyle="1" w:styleId="Subheadwithpointer">
    <w:name w:val="Subhead with pointer"/>
    <w:basedOn w:val="Normal"/>
    <w:next w:val="6Abstract"/>
    <w:link w:val="SubheadwithpointerChar"/>
    <w:rsid w:val="003D1E85"/>
    <w:pPr>
      <w:numPr>
        <w:numId w:val="5"/>
      </w:numPr>
      <w:spacing w:before="120" w:after="120"/>
      <w:ind w:right="850"/>
    </w:pPr>
    <w:rPr>
      <w:rFonts w:ascii="Arial" w:eastAsia="MS Mincho" w:hAnsi="Arial" w:cs="Arial"/>
      <w:b/>
      <w:bCs/>
      <w:color w:val="12263F"/>
      <w:sz w:val="32"/>
      <w:szCs w:val="32"/>
      <w:lang w:val="en-US"/>
    </w:rPr>
  </w:style>
  <w:style w:type="character" w:customStyle="1" w:styleId="SubheadwithpointerChar">
    <w:name w:val="Subhead with pointer Char"/>
    <w:link w:val="Subheadwithpointer"/>
    <w:rsid w:val="003D1E85"/>
    <w:rPr>
      <w:rFonts w:ascii="Arial" w:eastAsia="MS Mincho" w:hAnsi="Arial" w:cs="Arial"/>
      <w:b/>
      <w:bCs/>
      <w:color w:val="12263F"/>
      <w:sz w:val="32"/>
      <w:szCs w:val="32"/>
      <w:lang w:val="en-US"/>
    </w:rPr>
  </w:style>
  <w:style w:type="character" w:styleId="FollowedHyperlink">
    <w:name w:val="FollowedHyperlink"/>
    <w:uiPriority w:val="99"/>
    <w:semiHidden/>
    <w:unhideWhenUsed/>
    <w:rsid w:val="003D1E85"/>
    <w:rPr>
      <w:color w:val="954F72"/>
      <w:u w:val="single"/>
    </w:rPr>
  </w:style>
  <w:style w:type="paragraph" w:customStyle="1" w:styleId="Title1">
    <w:name w:val="Title 1"/>
    <w:basedOn w:val="Heading1"/>
    <w:link w:val="Title1Char"/>
    <w:autoRedefine/>
    <w:rsid w:val="003D1E85"/>
    <w:pPr>
      <w:keepNext/>
      <w:keepLines/>
      <w:spacing w:before="480"/>
    </w:pPr>
    <w:rPr>
      <w:rFonts w:eastAsia="MS Gothic" w:cs="Times New Roman"/>
      <w:b w:val="0"/>
      <w:bCs/>
      <w:sz w:val="52"/>
      <w:szCs w:val="52"/>
      <w:lang w:val="en-US"/>
    </w:rPr>
  </w:style>
  <w:style w:type="character" w:customStyle="1" w:styleId="Title1Char">
    <w:name w:val="Title 1 Char"/>
    <w:link w:val="Title1"/>
    <w:rsid w:val="003D1E85"/>
    <w:rPr>
      <w:rFonts w:ascii="Arial" w:eastAsia="MS Gothic" w:hAnsi="Arial" w:cs="Times New Roman"/>
      <w:bCs/>
      <w:color w:val="FF1F64"/>
      <w:sz w:val="52"/>
      <w:szCs w:val="52"/>
      <w:lang w:val="en-US"/>
    </w:rPr>
  </w:style>
  <w:style w:type="paragraph" w:styleId="ListParagraph">
    <w:name w:val="List Paragraph"/>
    <w:basedOn w:val="Normal"/>
    <w:uiPriority w:val="34"/>
    <w:qFormat/>
    <w:rsid w:val="003D1E85"/>
    <w:pPr>
      <w:spacing w:after="120"/>
      <w:ind w:left="720"/>
      <w:contextualSpacing/>
    </w:pPr>
    <w:rPr>
      <w:rFonts w:ascii="Arial" w:eastAsia="MS Mincho" w:hAnsi="Arial"/>
      <w:sz w:val="20"/>
      <w:lang w:val="en-US"/>
    </w:rPr>
  </w:style>
  <w:style w:type="table" w:customStyle="1" w:styleId="TheKeypolicytable">
    <w:name w:val="The Key policy table"/>
    <w:basedOn w:val="TableNormal"/>
    <w:uiPriority w:val="99"/>
    <w:rsid w:val="003D1E8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D1E85"/>
    <w:pPr>
      <w:keepLines/>
      <w:spacing w:after="60"/>
      <w:textboxTightWrap w:val="allLines"/>
    </w:pPr>
  </w:style>
  <w:style w:type="paragraph" w:customStyle="1" w:styleId="Bulletedcopylevel2">
    <w:name w:val="Bulleted copy level 2"/>
    <w:basedOn w:val="1bodycopy10pt"/>
    <w:qFormat/>
    <w:rsid w:val="003D1E85"/>
    <w:pPr>
      <w:numPr>
        <w:numId w:val="6"/>
      </w:numPr>
    </w:pPr>
  </w:style>
  <w:style w:type="paragraph" w:customStyle="1" w:styleId="Tablecopybulleted">
    <w:name w:val="Table copy bulleted"/>
    <w:basedOn w:val="Tablebodycopy"/>
    <w:qFormat/>
    <w:rsid w:val="003D1E85"/>
    <w:pPr>
      <w:numPr>
        <w:numId w:val="7"/>
      </w:numPr>
    </w:pPr>
  </w:style>
  <w:style w:type="paragraph" w:customStyle="1" w:styleId="Caption1">
    <w:name w:val="Caption 1"/>
    <w:basedOn w:val="Normal"/>
    <w:rsid w:val="003D1E85"/>
    <w:pPr>
      <w:spacing w:before="120" w:after="120"/>
    </w:pPr>
    <w:rPr>
      <w:rFonts w:ascii="Arial" w:eastAsia="MS Mincho" w:hAnsi="Arial"/>
      <w:i/>
      <w:color w:val="F15F22"/>
      <w:sz w:val="20"/>
      <w:lang w:val="en-US"/>
    </w:rPr>
  </w:style>
  <w:style w:type="paragraph" w:styleId="TOC3">
    <w:name w:val="toc 3"/>
    <w:basedOn w:val="Normal"/>
    <w:next w:val="Normal"/>
    <w:autoRedefine/>
    <w:uiPriority w:val="39"/>
    <w:unhideWhenUsed/>
    <w:rsid w:val="003D1E85"/>
    <w:pPr>
      <w:spacing w:after="100"/>
      <w:ind w:left="400"/>
    </w:pPr>
    <w:rPr>
      <w:rFonts w:ascii="Arial" w:eastAsia="MS Mincho" w:hAnsi="Arial"/>
      <w:sz w:val="20"/>
      <w:lang w:val="en-US"/>
    </w:rPr>
  </w:style>
  <w:style w:type="character" w:customStyle="1" w:styleId="UnresolvedMention1">
    <w:name w:val="Unresolved Mention1"/>
    <w:uiPriority w:val="99"/>
    <w:semiHidden/>
    <w:unhideWhenUsed/>
    <w:rsid w:val="003D1E85"/>
    <w:rPr>
      <w:color w:val="605E5C"/>
      <w:shd w:val="clear" w:color="auto" w:fill="E1DFDD"/>
    </w:rPr>
  </w:style>
  <w:style w:type="numbering" w:customStyle="1" w:styleId="CurrentList1">
    <w:name w:val="Current List1"/>
    <w:uiPriority w:val="99"/>
    <w:rsid w:val="003D1E85"/>
    <w:pPr>
      <w:numPr>
        <w:numId w:val="8"/>
      </w:numPr>
    </w:pPr>
  </w:style>
  <w:style w:type="paragraph" w:styleId="NormalWeb">
    <w:name w:val="Normal (Web)"/>
    <w:basedOn w:val="Normal"/>
    <w:uiPriority w:val="99"/>
    <w:unhideWhenUsed/>
    <w:rsid w:val="003D1E85"/>
    <w:pPr>
      <w:spacing w:before="100" w:beforeAutospacing="1" w:after="100" w:afterAutospacing="1"/>
    </w:pPr>
    <w:rPr>
      <w:lang w:eastAsia="en-GB"/>
    </w:rPr>
  </w:style>
  <w:style w:type="character" w:styleId="CommentReference">
    <w:name w:val="annotation reference"/>
    <w:uiPriority w:val="99"/>
    <w:semiHidden/>
    <w:unhideWhenUsed/>
    <w:rsid w:val="003D1E85"/>
    <w:rPr>
      <w:sz w:val="16"/>
      <w:szCs w:val="16"/>
    </w:rPr>
  </w:style>
  <w:style w:type="paragraph" w:styleId="CommentText">
    <w:name w:val="annotation text"/>
    <w:basedOn w:val="Normal"/>
    <w:link w:val="CommentTextChar"/>
    <w:uiPriority w:val="99"/>
    <w:unhideWhenUsed/>
    <w:rsid w:val="003D1E85"/>
    <w:pPr>
      <w:spacing w:after="120"/>
    </w:pPr>
    <w:rPr>
      <w:rFonts w:ascii="Arial" w:eastAsia="MS Mincho" w:hAnsi="Arial"/>
      <w:sz w:val="20"/>
      <w:szCs w:val="20"/>
      <w:lang w:val="en-US"/>
    </w:rPr>
  </w:style>
  <w:style w:type="character" w:customStyle="1" w:styleId="CommentTextChar">
    <w:name w:val="Comment Text Char"/>
    <w:basedOn w:val="DefaultParagraphFont"/>
    <w:link w:val="CommentText"/>
    <w:uiPriority w:val="99"/>
    <w:rsid w:val="003D1E85"/>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D1E85"/>
    <w:rPr>
      <w:b/>
      <w:bCs/>
    </w:rPr>
  </w:style>
  <w:style w:type="character" w:customStyle="1" w:styleId="CommentSubjectChar">
    <w:name w:val="Comment Subject Char"/>
    <w:basedOn w:val="CommentTextChar"/>
    <w:link w:val="CommentSubject"/>
    <w:uiPriority w:val="99"/>
    <w:semiHidden/>
    <w:rsid w:val="003D1E85"/>
    <w:rPr>
      <w:rFonts w:ascii="Arial" w:eastAsia="MS Mincho" w:hAnsi="Arial" w:cs="Times New Roman"/>
      <w:b/>
      <w:bCs/>
      <w:sz w:val="20"/>
      <w:szCs w:val="20"/>
      <w:lang w:val="en-US"/>
    </w:rPr>
  </w:style>
  <w:style w:type="character" w:styleId="UnresolvedMention">
    <w:name w:val="Unresolved Mention"/>
    <w:uiPriority w:val="99"/>
    <w:semiHidden/>
    <w:unhideWhenUsed/>
    <w:rsid w:val="003D1E85"/>
    <w:rPr>
      <w:color w:val="605E5C"/>
      <w:shd w:val="clear" w:color="auto" w:fill="E1DFDD"/>
    </w:rPr>
  </w:style>
  <w:style w:type="paragraph" w:customStyle="1" w:styleId="4Heading1">
    <w:name w:val="4 Heading 1"/>
    <w:basedOn w:val="Heading1"/>
    <w:next w:val="Normal"/>
    <w:qFormat/>
    <w:rsid w:val="006824A4"/>
    <w:pPr>
      <w:spacing w:before="0" w:after="480"/>
    </w:pPr>
    <w:rPr>
      <w:sz w:val="60"/>
    </w:rPr>
  </w:style>
  <w:style w:type="paragraph" w:customStyle="1" w:styleId="7Tablebodycopy">
    <w:name w:val="7 Table body copy"/>
    <w:basedOn w:val="Normal"/>
    <w:qFormat/>
    <w:rsid w:val="006824A4"/>
    <w:pPr>
      <w:spacing w:after="60"/>
    </w:pPr>
    <w:rPr>
      <w:rFonts w:ascii="Arial" w:eastAsia="MS Mincho" w:hAnsi="Arial"/>
      <w:sz w:val="20"/>
      <w:lang w:val="en-US"/>
    </w:rPr>
  </w:style>
  <w:style w:type="paragraph" w:customStyle="1" w:styleId="7Tablecopybulleted">
    <w:name w:val="7 Table copy bulleted"/>
    <w:basedOn w:val="7Tablebodycopy"/>
    <w:qFormat/>
    <w:rsid w:val="006824A4"/>
    <w:pPr>
      <w:numPr>
        <w:numId w:val="9"/>
      </w:numPr>
    </w:pPr>
  </w:style>
  <w:style w:type="paragraph" w:customStyle="1" w:styleId="1bodycopy">
    <w:name w:val="1 body copy"/>
    <w:basedOn w:val="Normal"/>
    <w:link w:val="1bodycopyChar"/>
    <w:qFormat/>
    <w:rsid w:val="006824A4"/>
    <w:pPr>
      <w:spacing w:after="120"/>
      <w:ind w:right="284"/>
    </w:pPr>
    <w:rPr>
      <w:rFonts w:ascii="Arial" w:eastAsia="MS Mincho" w:hAnsi="Arial"/>
      <w:sz w:val="20"/>
      <w:lang w:val="en-US"/>
    </w:rPr>
  </w:style>
  <w:style w:type="character" w:customStyle="1" w:styleId="1bodycopyChar">
    <w:name w:val="1 body copy Char"/>
    <w:link w:val="1bodycopy"/>
    <w:rsid w:val="006824A4"/>
    <w:rPr>
      <w:rFonts w:ascii="Arial" w:eastAsia="MS Mincho" w:hAnsi="Arial" w:cs="Times New Roman"/>
      <w:sz w:val="20"/>
      <w:szCs w:val="24"/>
      <w:lang w:val="en-US"/>
    </w:rPr>
  </w:style>
  <w:style w:type="paragraph" w:customStyle="1" w:styleId="SPSHeading">
    <w:name w:val="SPS Heading"/>
    <w:basedOn w:val="Normal"/>
    <w:link w:val="SPSHeadingChar"/>
    <w:qFormat/>
    <w:rsid w:val="0057152F"/>
    <w:pPr>
      <w:spacing w:after="120" w:line="285" w:lineRule="auto"/>
    </w:pPr>
    <w:rPr>
      <w:rFonts w:ascii="Arial" w:hAnsi="Arial" w:cs="Arial"/>
      <w:color w:val="0070C0"/>
      <w:kern w:val="28"/>
      <w:sz w:val="40"/>
      <w:szCs w:val="36"/>
      <w:lang w:val="en-US"/>
      <w14:ligatures w14:val="standard"/>
      <w14:cntxtAlts/>
    </w:rPr>
  </w:style>
  <w:style w:type="character" w:customStyle="1" w:styleId="SPSHeadingChar">
    <w:name w:val="SPS Heading Char"/>
    <w:link w:val="SPSHeading"/>
    <w:rsid w:val="0057152F"/>
    <w:rPr>
      <w:rFonts w:ascii="Arial" w:eastAsia="Times New Roman" w:hAnsi="Arial" w:cs="Arial"/>
      <w:color w:val="0070C0"/>
      <w:kern w:val="28"/>
      <w:sz w:val="40"/>
      <w:szCs w:val="36"/>
      <w:lang w:val="en-US"/>
      <w14:ligatures w14:val="standard"/>
      <w14:cntxtAlts/>
    </w:rPr>
  </w:style>
  <w:style w:type="paragraph" w:styleId="NoSpacing">
    <w:name w:val="No Spacing"/>
    <w:uiPriority w:val="1"/>
    <w:qFormat/>
    <w:rsid w:val="0057152F"/>
    <w:pPr>
      <w:widowControl w:val="0"/>
      <w:autoSpaceDE w:val="0"/>
      <w:autoSpaceDN w:val="0"/>
      <w:spacing w:after="0" w:line="240" w:lineRule="auto"/>
    </w:pPr>
    <w:rPr>
      <w:rFonts w:ascii="Futura-Medium" w:eastAsia="Futura-Medium" w:hAnsi="Futura-Medium" w:cs="Futura-Medium"/>
      <w:lang w:eastAsia="en-GB" w:bidi="en-GB"/>
    </w:rPr>
  </w:style>
  <w:style w:type="paragraph" w:customStyle="1" w:styleId="SPSSectionHeading">
    <w:name w:val="SPS Section Heading"/>
    <w:basedOn w:val="Normal"/>
    <w:link w:val="SPSSectionHeadingChar"/>
    <w:qFormat/>
    <w:rsid w:val="0057152F"/>
    <w:rPr>
      <w:rFonts w:ascii="Arial" w:hAnsi="Arial" w:cs="Tahoma"/>
      <w:b/>
      <w:color w:val="0070C0"/>
      <w:lang w:val="en-US"/>
    </w:rPr>
  </w:style>
  <w:style w:type="character" w:customStyle="1" w:styleId="SPSSectionHeadingChar">
    <w:name w:val="SPS Section Heading Char"/>
    <w:link w:val="SPSSectionHeading"/>
    <w:rsid w:val="0057152F"/>
    <w:rPr>
      <w:rFonts w:ascii="Arial" w:eastAsia="Times New Roman" w:hAnsi="Arial" w:cs="Tahoma"/>
      <w:b/>
      <w:color w:val="0070C0"/>
      <w:sz w:val="24"/>
      <w:szCs w:val="24"/>
      <w:lang w:val="en-US"/>
    </w:rPr>
  </w:style>
  <w:style w:type="paragraph" w:customStyle="1" w:styleId="SPSBodyText">
    <w:name w:val="SPS Body Text"/>
    <w:basedOn w:val="Normal"/>
    <w:link w:val="SPSBodyTextChar"/>
    <w:qFormat/>
    <w:rsid w:val="0057152F"/>
    <w:rPr>
      <w:rFonts w:ascii="Arial" w:hAnsi="Arial" w:cs="Tahoma"/>
      <w:color w:val="262626"/>
      <w:sz w:val="20"/>
      <w:szCs w:val="20"/>
      <w:lang w:val="en-US"/>
    </w:rPr>
  </w:style>
  <w:style w:type="character" w:customStyle="1" w:styleId="SPSBodyTextChar">
    <w:name w:val="SPS Body Text Char"/>
    <w:link w:val="SPSBodyText"/>
    <w:rsid w:val="0057152F"/>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whistleblowing@ofsted.gov.uk" TargetMode="External"/><Relationship Id="rId18" Type="http://schemas.openxmlformats.org/officeDocument/2006/relationships/hyperlink" Target="http://www.teachersupport.info"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form.education.gov.uk/service/Contact_the_Department_for_Education" TargetMode="External"/><Relationship Id="rId17" Type="http://schemas.openxmlformats.org/officeDocument/2006/relationships/hyperlink" Target="http://www.gov.uk/government/publications/blowing-the-whistle-list-of-prescribed-people-and-bodies--2/whistleblowing-list-of-prescribed-people-and-bodi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help@nspcc@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organisations/ofqual/about/complaints-procedure"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citizensadvic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go.org.uk" TargetMode="External"/><Relationship Id="rId22"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B2C4B087B6B4492AE6E8D3B4735BF" ma:contentTypeVersion="14" ma:contentTypeDescription="Create a new document." ma:contentTypeScope="" ma:versionID="b8fc084833046bc80a1b0a1e3f2aefee">
  <xsd:schema xmlns:xsd="http://www.w3.org/2001/XMLSchema" xmlns:xs="http://www.w3.org/2001/XMLSchema" xmlns:p="http://schemas.microsoft.com/office/2006/metadata/properties" xmlns:ns2="564b9ec1-60ae-4c33-9bd4-f115d8e04e84" xmlns:ns3="c87939d8-6e4e-464a-95fe-9c0f7643f1f5" targetNamespace="http://schemas.microsoft.com/office/2006/metadata/properties" ma:root="true" ma:fieldsID="ebfc27631b2951e08feca996da829643" ns2:_="" ns3:_="">
    <xsd:import namespace="564b9ec1-60ae-4c33-9bd4-f115d8e04e84"/>
    <xsd:import namespace="c87939d8-6e4e-464a-95fe-9c0f7643f1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4b9ec1-60ae-4c33-9bd4-f115d8e04e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7ac39aa-2d4e-49f9-a9e1-4ead6ec242ee"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7939d8-6e4e-464a-95fe-9c0f7643f1f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ae832ad-f11d-4251-8c28-883db5a1d469}" ma:internalName="TaxCatchAll" ma:showField="CatchAllData" ma:web="c87939d8-6e4e-464a-95fe-9c0f7643f1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4b9ec1-60ae-4c33-9bd4-f115d8e04e84">
      <Terms xmlns="http://schemas.microsoft.com/office/infopath/2007/PartnerControls"/>
    </lcf76f155ced4ddcb4097134ff3c332f>
    <TaxCatchAll xmlns="c87939d8-6e4e-464a-95fe-9c0f7643f1f5" xsi:nil="true"/>
  </documentManagement>
</p:properties>
</file>

<file path=customXml/itemProps1.xml><?xml version="1.0" encoding="utf-8"?>
<ds:datastoreItem xmlns:ds="http://schemas.openxmlformats.org/officeDocument/2006/customXml" ds:itemID="{0C5FA429-92CF-47E6-8EBF-456F0845371A}">
  <ds:schemaRefs>
    <ds:schemaRef ds:uri="http://schemas.microsoft.com/sharepoint/v3/contenttype/forms"/>
  </ds:schemaRefs>
</ds:datastoreItem>
</file>

<file path=customXml/itemProps2.xml><?xml version="1.0" encoding="utf-8"?>
<ds:datastoreItem xmlns:ds="http://schemas.openxmlformats.org/officeDocument/2006/customXml" ds:itemID="{22C3E2F0-5648-4642-8B49-8F4FE7408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4b9ec1-60ae-4c33-9bd4-f115d8e04e84"/>
    <ds:schemaRef ds:uri="c87939d8-6e4e-464a-95fe-9c0f7643f1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FC52BE-4DD6-468C-94D5-270E2DCC59FF}">
  <ds:schemaRefs>
    <ds:schemaRef ds:uri="http://schemas.openxmlformats.org/officeDocument/2006/bibliography"/>
  </ds:schemaRefs>
</ds:datastoreItem>
</file>

<file path=customXml/itemProps4.xml><?xml version="1.0" encoding="utf-8"?>
<ds:datastoreItem xmlns:ds="http://schemas.openxmlformats.org/officeDocument/2006/customXml" ds:itemID="{209B7358-54AD-40DE-A9FC-2F115DDB3BDE}">
  <ds:schemaRefs>
    <ds:schemaRef ds:uri="http://purl.org/dc/terms/"/>
    <ds:schemaRef ds:uri="http://www.w3.org/XML/1998/namespace"/>
    <ds:schemaRef ds:uri="564b9ec1-60ae-4c33-9bd4-f115d8e04e84"/>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purl.org/dc/elements/1.1/"/>
    <ds:schemaRef ds:uri="c87939d8-6e4e-464a-95fe-9c0f7643f1f5"/>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3216</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Jade Barrett</dc:creator>
  <cp:lastModifiedBy>Muntaha Hussein</cp:lastModifiedBy>
  <cp:revision>6</cp:revision>
  <cp:lastPrinted>2026-09-16T13:08:00Z</cp:lastPrinted>
  <dcterms:created xsi:type="dcterms:W3CDTF">2025-12-04T15:09:00Z</dcterms:created>
  <dcterms:modified xsi:type="dcterms:W3CDTF">2026-09-16T13:09:00Z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0x01010012AB2C4B087B6B4492AE6E8D3B4735BF</vt:lpwstr>
  </property>
</Properties>
</file>